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8418" w14:textId="77777777" w:rsidR="00611EB2" w:rsidRDefault="00611EB2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</w:p>
    <w:p w14:paraId="2204A635" w14:textId="5A774D75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Le Centre FAC est à la recherche d’un accompagnateur </w:t>
      </w:r>
    </w:p>
    <w:p w14:paraId="05760516" w14:textId="247F841F" w:rsidR="00A97C97" w:rsidRDefault="00611EB2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>Pour un groupe</w:t>
      </w:r>
      <w:r w:rsidR="00A97C97">
        <w:rPr>
          <w:rFonts w:ascii="Arial" w:hAnsi="Arial" w:cs="Arial"/>
          <w:color w:val="215F9A"/>
          <w:sz w:val="21"/>
          <w:szCs w:val="21"/>
          <w:lang w:val="fr-FR"/>
        </w:rPr>
        <w:t xml:space="preserve"> des jeune</w:t>
      </w:r>
      <w:r>
        <w:rPr>
          <w:rFonts w:ascii="Arial" w:hAnsi="Arial" w:cs="Arial"/>
          <w:color w:val="215F9A"/>
          <w:sz w:val="21"/>
          <w:szCs w:val="21"/>
          <w:lang w:val="fr-FR"/>
        </w:rPr>
        <w:t xml:space="preserve"> (demandeurs d’emploi)</w:t>
      </w:r>
      <w:r w:rsidR="00A97C97">
        <w:rPr>
          <w:rFonts w:ascii="Arial" w:hAnsi="Arial" w:cs="Arial"/>
          <w:color w:val="215F9A"/>
          <w:sz w:val="21"/>
          <w:szCs w:val="21"/>
          <w:lang w:val="fr-FR"/>
        </w:rPr>
        <w:t xml:space="preserve"> de 18 à 29 ans qui sont en décrochage scolaire, sans emploi, et ce projet leurs permet de faire des découvertes et mener à maturation leur projet ou trouver leur projet.</w:t>
      </w:r>
    </w:p>
    <w:p w14:paraId="1BADC588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Ce dispositif propose un canevas à des jeunes qui sont exclus du système scolaire et/ou qui ont du mal à entrer dans les dispositifs « adultes » d’insertion socio-professionnelle. </w:t>
      </w:r>
    </w:p>
    <w:p w14:paraId="747FB025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Ces jeunes sont en suivi avec l’accompagnateur (suivi individuel ainsi que des moments d’accroche par des animations, visites, jeux, ……) et les jeunes sont 2 jours par semaine en atelier avec un formateur de Pratique Professionnel. </w:t>
      </w:r>
    </w:p>
    <w:p w14:paraId="61956F0E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</w:p>
    <w:p w14:paraId="3CD2506A" w14:textId="0F319185" w:rsidR="00A97C97" w:rsidRDefault="00611EB2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Ainsi que </w:t>
      </w:r>
      <w:r w:rsidR="00A97C97">
        <w:rPr>
          <w:rFonts w:ascii="Arial" w:hAnsi="Arial" w:cs="Arial"/>
          <w:color w:val="215F9A"/>
          <w:sz w:val="21"/>
          <w:szCs w:val="21"/>
          <w:lang w:val="fr-FR"/>
        </w:rPr>
        <w:t xml:space="preserve">des demandeurs d’emploi de + 25 ans qui sont intéressés par la Construction Gros Œuvre. Là, la fonction reste qu’administrative : entretien, suivi, inscription et documents de fin de formation. </w:t>
      </w:r>
    </w:p>
    <w:p w14:paraId="6B63D4A9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</w:p>
    <w:p w14:paraId="58FC9DB1" w14:textId="65BB7DB2" w:rsidR="00A97C97" w:rsidRPr="00611EB2" w:rsidRDefault="00A97C97" w:rsidP="00A97C97">
      <w:pPr>
        <w:rPr>
          <w:rFonts w:ascii="Arial" w:hAnsi="Arial" w:cs="Arial"/>
          <w:b/>
          <w:bCs/>
          <w:color w:val="215F9A"/>
          <w:sz w:val="21"/>
          <w:szCs w:val="21"/>
          <w:u w:val="single"/>
          <w:lang w:val="fr-FR"/>
        </w:rPr>
      </w:pPr>
      <w:r>
        <w:rPr>
          <w:rFonts w:ascii="Arial" w:hAnsi="Arial" w:cs="Arial"/>
          <w:b/>
          <w:bCs/>
          <w:color w:val="215F9A"/>
          <w:sz w:val="21"/>
          <w:szCs w:val="21"/>
          <w:u w:val="single"/>
          <w:lang w:val="fr-FR"/>
        </w:rPr>
        <w:t xml:space="preserve">La fonction du candidat : </w:t>
      </w:r>
    </w:p>
    <w:p w14:paraId="51AC9E14" w14:textId="2E07C031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>Réaliser les entretiens avec les jeunes qui sont intéressés par la formation</w:t>
      </w:r>
    </w:p>
    <w:p w14:paraId="74216383" w14:textId="77777777" w:rsidR="00611EB2" w:rsidRDefault="00A97C97" w:rsidP="00611EB2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>Administratif : Inscription, document d’inscription, de présences, de sorties, …</w:t>
      </w:r>
    </w:p>
    <w:p w14:paraId="3CC3C5A7" w14:textId="4349752F" w:rsidR="00A97C97" w:rsidRPr="00611EB2" w:rsidRDefault="00611EB2" w:rsidP="00611EB2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</w:rPr>
        <w:t>A</w:t>
      </w:r>
      <w:r w:rsidR="00A97C97">
        <w:rPr>
          <w:rFonts w:ascii="Arial" w:hAnsi="Arial" w:cs="Arial"/>
          <w:color w:val="215F9A"/>
          <w:sz w:val="21"/>
          <w:szCs w:val="21"/>
        </w:rPr>
        <w:t xml:space="preserve">pporter les conseils personnalisés à une demande explicite ou implicite d’un stagiaire en tenant compte de sa situation. </w:t>
      </w:r>
    </w:p>
    <w:p w14:paraId="3D827C72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>Etablir leur horaire de la semaine</w:t>
      </w:r>
    </w:p>
    <w:p w14:paraId="0D3309FC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Des moments d’animation et de discussion </w:t>
      </w:r>
    </w:p>
    <w:p w14:paraId="3C791BB4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Il peut y avoir des moments de cours de calcul (pas toujours) </w:t>
      </w:r>
    </w:p>
    <w:p w14:paraId="6C2C345C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Suivi individuel régulier </w:t>
      </w:r>
    </w:p>
    <w:p w14:paraId="184945E1" w14:textId="77777777" w:rsidR="00A97C97" w:rsidRDefault="00A97C97" w:rsidP="00A97C97">
      <w:pPr>
        <w:rPr>
          <w:rFonts w:ascii="Arial" w:hAnsi="Arial" w:cs="Arial"/>
          <w:b/>
          <w:bCs/>
          <w:color w:val="215F9A"/>
          <w:sz w:val="21"/>
          <w:szCs w:val="21"/>
          <w:u w:val="single"/>
          <w:lang w:val="fr-FR"/>
        </w:rPr>
      </w:pPr>
      <w:r>
        <w:rPr>
          <w:rFonts w:ascii="Arial" w:hAnsi="Arial" w:cs="Arial"/>
          <w:b/>
          <w:bCs/>
          <w:color w:val="215F9A"/>
          <w:sz w:val="21"/>
          <w:szCs w:val="21"/>
          <w:u w:val="single"/>
          <w:lang w:val="fr-FR"/>
        </w:rPr>
        <w:t xml:space="preserve">Profil : </w:t>
      </w:r>
    </w:p>
    <w:p w14:paraId="06121BB6" w14:textId="7BDC946D" w:rsidR="00A97C97" w:rsidRDefault="00A97C97" w:rsidP="00A97C97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15F9A"/>
          <w:sz w:val="21"/>
          <w:szCs w:val="21"/>
        </w:rPr>
      </w:pPr>
      <w:r>
        <w:rPr>
          <w:rFonts w:ascii="Arial" w:hAnsi="Arial" w:cs="Arial"/>
          <w:color w:val="215F9A"/>
          <w:sz w:val="21"/>
          <w:szCs w:val="21"/>
        </w:rPr>
        <w:t>Maîtriser les techniques d'entretien afin de réunir tous les éléments qui permettront de clarifier une situation tout en veillant à ce que chaque individu puisse s'exprimer pleinement. Comprendre et identifier les besoins et/ou les attentes des bénéficiaires pour apporter la ou les réponses les plus adaptées</w:t>
      </w:r>
    </w:p>
    <w:p w14:paraId="536A304A" w14:textId="77777777" w:rsidR="00611EB2" w:rsidRDefault="00611EB2" w:rsidP="00A97C97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15F9A"/>
          <w:sz w:val="21"/>
          <w:szCs w:val="21"/>
          <w:shd w:val="clear" w:color="auto" w:fill="FFFFFF"/>
        </w:rPr>
      </w:pPr>
    </w:p>
    <w:p w14:paraId="7FBDDA0C" w14:textId="58370FE9" w:rsidR="00A97C97" w:rsidRDefault="00A97C97" w:rsidP="00A97C97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15F9A"/>
          <w:sz w:val="21"/>
          <w:szCs w:val="21"/>
        </w:rPr>
      </w:pPr>
      <w:r>
        <w:rPr>
          <w:rFonts w:ascii="Arial" w:hAnsi="Arial" w:cs="Arial"/>
          <w:color w:val="215F9A"/>
          <w:sz w:val="21"/>
          <w:szCs w:val="21"/>
          <w:shd w:val="clear" w:color="auto" w:fill="FFFFFF"/>
        </w:rPr>
        <w:t xml:space="preserve">Envisager les démarches les plus pertinentes pour la construction du projet professionnel ou socioprofessionnel (établir un CV, préparation </w:t>
      </w:r>
      <w:proofErr w:type="gramStart"/>
      <w:r>
        <w:rPr>
          <w:rFonts w:ascii="Arial" w:hAnsi="Arial" w:cs="Arial"/>
          <w:color w:val="215F9A"/>
          <w:sz w:val="21"/>
          <w:szCs w:val="21"/>
          <w:shd w:val="clear" w:color="auto" w:fill="FFFFFF"/>
        </w:rPr>
        <w:t>d’entretien, ….</w:t>
      </w:r>
      <w:proofErr w:type="gramEnd"/>
      <w:r>
        <w:rPr>
          <w:rFonts w:ascii="Arial" w:hAnsi="Arial" w:cs="Arial"/>
          <w:color w:val="215F9A"/>
          <w:sz w:val="21"/>
          <w:szCs w:val="21"/>
          <w:shd w:val="clear" w:color="auto" w:fill="FFFFFF"/>
        </w:rPr>
        <w:t xml:space="preserve">) </w:t>
      </w:r>
    </w:p>
    <w:p w14:paraId="316302C2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5F9A"/>
          <w:sz w:val="21"/>
          <w:szCs w:val="21"/>
          <w:shd w:val="clear" w:color="auto" w:fill="FFFFFF"/>
        </w:rPr>
        <w:t>Vous faites preuve d'organisation, d'adaptation, d'autonomie, de rigueur et de créativité.</w:t>
      </w:r>
    </w:p>
    <w:p w14:paraId="3E6DA4D1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</w:rPr>
      </w:pPr>
    </w:p>
    <w:p w14:paraId="0F58C5B0" w14:textId="77777777" w:rsidR="00A97C97" w:rsidRDefault="00A97C97" w:rsidP="00A97C97">
      <w:pPr>
        <w:rPr>
          <w:rFonts w:ascii="Arial" w:hAnsi="Arial" w:cs="Arial"/>
          <w:b/>
          <w:bCs/>
          <w:color w:val="215F9A"/>
          <w:sz w:val="21"/>
          <w:szCs w:val="21"/>
          <w:u w:val="single"/>
          <w:lang w:val="fr-FR"/>
        </w:rPr>
      </w:pPr>
      <w:r>
        <w:rPr>
          <w:rFonts w:ascii="Arial" w:hAnsi="Arial" w:cs="Arial"/>
          <w:b/>
          <w:bCs/>
          <w:color w:val="215F9A"/>
          <w:sz w:val="21"/>
          <w:szCs w:val="21"/>
          <w:u w:val="single"/>
          <w:lang w:val="fr-FR"/>
        </w:rPr>
        <w:t xml:space="preserve">Conditions </w:t>
      </w:r>
    </w:p>
    <w:p w14:paraId="5BA4A9A8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Avoir un bachelier (en ISP est un atout ou expérience. </w:t>
      </w:r>
    </w:p>
    <w:p w14:paraId="570D7F20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Temps plein </w:t>
      </w:r>
    </w:p>
    <w:p w14:paraId="3BD2DA73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>CDI</w:t>
      </w:r>
    </w:p>
    <w:p w14:paraId="23132FDE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Barèmes de la </w:t>
      </w:r>
      <w:proofErr w:type="spellStart"/>
      <w:r>
        <w:rPr>
          <w:rFonts w:ascii="Arial" w:hAnsi="Arial" w:cs="Arial"/>
          <w:color w:val="215F9A"/>
          <w:sz w:val="21"/>
          <w:szCs w:val="21"/>
          <w:lang w:val="fr-FR"/>
        </w:rPr>
        <w:t>febisp</w:t>
      </w:r>
      <w:proofErr w:type="spellEnd"/>
      <w:r>
        <w:rPr>
          <w:rFonts w:ascii="Arial" w:hAnsi="Arial" w:cs="Arial"/>
          <w:color w:val="215F9A"/>
          <w:sz w:val="21"/>
          <w:szCs w:val="21"/>
          <w:lang w:val="fr-FR"/>
        </w:rPr>
        <w:t xml:space="preserve"> (ancienneté reprise si travail auparavant en ISP) </w:t>
      </w:r>
    </w:p>
    <w:p w14:paraId="32201311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  <w:r>
        <w:rPr>
          <w:rFonts w:ascii="Arial" w:hAnsi="Arial" w:cs="Arial"/>
          <w:color w:val="215F9A"/>
          <w:sz w:val="21"/>
          <w:szCs w:val="21"/>
          <w:lang w:val="fr-FR"/>
        </w:rPr>
        <w:t xml:space="preserve">Entrée en fonction à partir du 02 avril 2024 </w:t>
      </w:r>
    </w:p>
    <w:p w14:paraId="13884E97" w14:textId="77777777" w:rsidR="00A97C97" w:rsidRDefault="00A97C97" w:rsidP="00A97C97">
      <w:pPr>
        <w:rPr>
          <w:rFonts w:ascii="Arial" w:hAnsi="Arial" w:cs="Arial"/>
          <w:color w:val="215F9A"/>
          <w:sz w:val="21"/>
          <w:szCs w:val="21"/>
          <w:lang w:val="fr-FR"/>
        </w:rPr>
      </w:pPr>
    </w:p>
    <w:p w14:paraId="6F3BC168" w14:textId="77777777" w:rsidR="00A97C97" w:rsidRDefault="00A97C97" w:rsidP="00A97C97">
      <w:pPr>
        <w:rPr>
          <w:rFonts w:ascii="Aptos" w:hAnsi="Aptos"/>
          <w:sz w:val="22"/>
          <w:szCs w:val="22"/>
          <w:lang w:val="fr-FR"/>
        </w:rPr>
      </w:pPr>
    </w:p>
    <w:p w14:paraId="4B01F3E8" w14:textId="60B73DA1" w:rsidR="008B106A" w:rsidRPr="004C0CEA" w:rsidRDefault="008B106A" w:rsidP="008B106A">
      <w:pPr>
        <w:pStyle w:val="Titre"/>
        <w:jc w:val="both"/>
        <w:rPr>
          <w:rFonts w:ascii="Trebuchet MS" w:hAnsi="Trebuchet MS"/>
          <w:b w:val="0"/>
          <w:bCs w:val="0"/>
          <w:sz w:val="24"/>
        </w:rPr>
      </w:pPr>
    </w:p>
    <w:sectPr w:rsidR="008B106A" w:rsidRPr="004C0CEA" w:rsidSect="00985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2466" w14:textId="77777777" w:rsidR="00985E10" w:rsidRDefault="00985E10" w:rsidP="009B4B19">
      <w:pPr>
        <w:spacing w:after="0" w:line="240" w:lineRule="auto"/>
      </w:pPr>
      <w:r>
        <w:separator/>
      </w:r>
    </w:p>
  </w:endnote>
  <w:endnote w:type="continuationSeparator" w:id="0">
    <w:p w14:paraId="0AA38E1D" w14:textId="77777777" w:rsidR="00985E10" w:rsidRDefault="00985E10" w:rsidP="009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6140" w14:textId="77777777" w:rsidR="00E43C12" w:rsidRDefault="00E43C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94D" w14:textId="77777777" w:rsidR="00F66D02" w:rsidRDefault="00F66D02" w:rsidP="009B5AF4">
    <w:pPr>
      <w:pStyle w:val="Pieddepage"/>
      <w:pBdr>
        <w:bottom w:val="single" w:sz="6" w:space="1" w:color="auto"/>
      </w:pBdr>
      <w:tabs>
        <w:tab w:val="left" w:pos="3510"/>
      </w:tabs>
      <w:jc w:val="center"/>
      <w:rPr>
        <w:b/>
        <w:sz w:val="20"/>
        <w:szCs w:val="20"/>
      </w:rPr>
    </w:pPr>
  </w:p>
  <w:p w14:paraId="60C6C7CE" w14:textId="3163F1D8" w:rsidR="009B4B19" w:rsidRPr="009B5AF4" w:rsidRDefault="009B4B19" w:rsidP="009B5AF4">
    <w:pPr>
      <w:pStyle w:val="Pieddepage"/>
      <w:tabs>
        <w:tab w:val="left" w:pos="3510"/>
      </w:tabs>
      <w:jc w:val="center"/>
      <w:rPr>
        <w:b/>
        <w:sz w:val="16"/>
      </w:rPr>
    </w:pPr>
    <w:r>
      <w:rPr>
        <w:b/>
        <w:sz w:val="20"/>
        <w:szCs w:val="20"/>
      </w:rPr>
      <w:t>Rue de la Poste 262</w:t>
    </w:r>
    <w:r w:rsidR="009B5AF4">
      <w:rPr>
        <w:b/>
        <w:sz w:val="16"/>
      </w:rPr>
      <w:t xml:space="preserve">   </w:t>
    </w:r>
    <w:proofErr w:type="gramStart"/>
    <w:r w:rsidR="009B5AF4">
      <w:rPr>
        <w:b/>
        <w:sz w:val="16"/>
      </w:rPr>
      <w:t xml:space="preserve">-  </w:t>
    </w:r>
    <w:r>
      <w:rPr>
        <w:b/>
        <w:sz w:val="20"/>
        <w:szCs w:val="20"/>
      </w:rPr>
      <w:t>1030</w:t>
    </w:r>
    <w:proofErr w:type="gramEnd"/>
    <w:r>
      <w:rPr>
        <w:b/>
        <w:sz w:val="20"/>
        <w:szCs w:val="20"/>
      </w:rPr>
      <w:t xml:space="preserve"> Bruxelles</w:t>
    </w:r>
  </w:p>
  <w:p w14:paraId="44EC168F" w14:textId="36FA5513" w:rsidR="009B4B19" w:rsidRDefault="00A75F44" w:rsidP="009B4B19">
    <w:pPr>
      <w:pStyle w:val="Pieddepage"/>
      <w:jc w:val="center"/>
      <w:rPr>
        <w:b/>
        <w:sz w:val="16"/>
      </w:rPr>
    </w:pPr>
    <w:r>
      <w:rPr>
        <w:b/>
        <w:sz w:val="20"/>
        <w:szCs w:val="20"/>
      </w:rPr>
      <w:t>Tél</w:t>
    </w:r>
    <w:r w:rsidR="009B4B19">
      <w:rPr>
        <w:b/>
        <w:sz w:val="20"/>
        <w:szCs w:val="20"/>
      </w:rPr>
      <w:t> : 02/245.21.77</w:t>
    </w:r>
  </w:p>
  <w:p w14:paraId="5E3D6527" w14:textId="0140F430" w:rsidR="009B4B19" w:rsidRDefault="00000000" w:rsidP="009B5AF4">
    <w:pPr>
      <w:pStyle w:val="Pieddepage"/>
      <w:jc w:val="center"/>
      <w:rPr>
        <w:sz w:val="16"/>
        <w:lang w:val="de-DE"/>
      </w:rPr>
    </w:pPr>
    <w:hyperlink r:id="rId1" w:history="1">
      <w:r w:rsidR="009B4B19" w:rsidRPr="00681429">
        <w:rPr>
          <w:rStyle w:val="Lienhypertexte"/>
          <w:sz w:val="16"/>
          <w:lang w:val="de-DE"/>
        </w:rPr>
        <w:t>secretariat@centre-fac.be</w:t>
      </w:r>
    </w:hyperlink>
    <w:r w:rsidR="009B4B19">
      <w:rPr>
        <w:sz w:val="16"/>
        <w:lang w:val="de-DE"/>
      </w:rPr>
      <w:t xml:space="preserve"> </w:t>
    </w:r>
    <w:r w:rsidR="009B5AF4">
      <w:rPr>
        <w:sz w:val="16"/>
        <w:lang w:val="de-DE"/>
      </w:rPr>
      <w:t xml:space="preserve">        </w:t>
    </w:r>
    <w:hyperlink r:id="rId2" w:history="1">
      <w:r w:rsidR="009B5AF4" w:rsidRPr="00340AB7">
        <w:rPr>
          <w:rStyle w:val="Lienhypertexte"/>
          <w:sz w:val="16"/>
          <w:lang w:val="de-DE"/>
        </w:rPr>
        <w:t>www.centre-fac.be</w:t>
      </w:r>
    </w:hyperlink>
  </w:p>
  <w:p w14:paraId="03FFD7E9" w14:textId="77777777" w:rsidR="00E43C12" w:rsidRDefault="009B4B19" w:rsidP="009B5AF4">
    <w:pPr>
      <w:pStyle w:val="Pieddepage"/>
      <w:rPr>
        <w:sz w:val="16"/>
        <w:lang w:val="fr-FR"/>
      </w:rPr>
    </w:pPr>
    <w:r>
      <w:rPr>
        <w:sz w:val="16"/>
        <w:lang w:val="fr-FR"/>
      </w:rPr>
      <w:t xml:space="preserve">Le Centre FAC bénéficie du soutien </w:t>
    </w:r>
  </w:p>
  <w:tbl>
    <w:tblPr>
      <w:tblStyle w:val="Grilledutableau"/>
      <w:tblW w:w="0" w:type="auto"/>
      <w:tblInd w:w="-856" w:type="dxa"/>
      <w:tblLook w:val="04A0" w:firstRow="1" w:lastRow="0" w:firstColumn="1" w:lastColumn="0" w:noHBand="0" w:noVBand="1"/>
    </w:tblPr>
    <w:tblGrid>
      <w:gridCol w:w="9918"/>
    </w:tblGrid>
    <w:tr w:rsidR="00E43C12" w14:paraId="2488251C" w14:textId="77777777" w:rsidTr="00D81FAA">
      <w:tc>
        <w:tcPr>
          <w:tcW w:w="9918" w:type="dxa"/>
        </w:tcPr>
        <w:p w14:paraId="7CDF7B3F" w14:textId="2C1902C1" w:rsidR="00E43C12" w:rsidRDefault="00E43C12" w:rsidP="009B5AF4">
          <w:pPr>
            <w:pStyle w:val="Pieddepage"/>
            <w:rPr>
              <w:sz w:val="16"/>
              <w:lang w:val="fr-FR"/>
            </w:rPr>
          </w:pPr>
          <w:r>
            <w:rPr>
              <w:noProof/>
            </w:rPr>
            <w:drawing>
              <wp:inline distT="0" distB="0" distL="0" distR="0" wp14:anchorId="170224F6" wp14:editId="4850AF08">
                <wp:extent cx="850176" cy="864000"/>
                <wp:effectExtent l="0" t="0" r="7620" b="0"/>
                <wp:docPr id="162045937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176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5AF4"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5318729A" wp14:editId="6A4970AC">
                <wp:extent cx="784802" cy="622797"/>
                <wp:effectExtent l="0" t="0" r="0" b="5853"/>
                <wp:docPr id="1805684657" name="Image 1805684657" descr="Logos - Bruxelles Forma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2" cy="622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9B5AF4">
            <w:rPr>
              <w:rFonts w:ascii="&amp;quot" w:hAnsi="&amp;quot"/>
              <w:noProof/>
              <w:color w:val="ED135B"/>
              <w:sz w:val="18"/>
              <w:szCs w:val="18"/>
              <w:lang w:eastAsia="fr-BE"/>
            </w:rPr>
            <w:drawing>
              <wp:inline distT="0" distB="0" distL="0" distR="0" wp14:anchorId="39BAD92D" wp14:editId="502A658B">
                <wp:extent cx="1040404" cy="633596"/>
                <wp:effectExtent l="0" t="0" r="7346" b="0"/>
                <wp:docPr id="78160286" name="Image 78160286" descr="Une image contenant texte, capture d’écran, Police, diagramme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 l="64583" r="-1" b="366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4" cy="63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9B5AF4"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5A339C38" wp14:editId="08FCEFE2">
                <wp:extent cx="882002" cy="482400"/>
                <wp:effectExtent l="0" t="0" r="0" b="0"/>
                <wp:docPr id="234476768" name="Image 234476768" descr="Document à renvoyer obligatoirement au fonds lors d'un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2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9B5AF4"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1A630782" wp14:editId="73424365">
                <wp:extent cx="1465197" cy="568802"/>
                <wp:effectExtent l="0" t="0" r="1653" b="2698"/>
                <wp:docPr id="434159377" name="Image 434159377" descr="logo-actiris - FGTB Bruxell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197" cy="568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9B5AF4"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568B80ED" wp14:editId="40DDE3A2">
                <wp:extent cx="781199" cy="781199"/>
                <wp:effectExtent l="0" t="0" r="0" b="0"/>
                <wp:docPr id="1645186102" name="Image 1645186102" descr="Fondation Roi Baudou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99" cy="78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5E6913" w14:textId="36D0D172" w:rsidR="00D35A0A" w:rsidRDefault="00D35A0A" w:rsidP="009B5AF4">
    <w:pPr>
      <w:pStyle w:val="Pieddepage"/>
      <w:rPr>
        <w:sz w:val="16"/>
        <w:lang w:val="fr-FR"/>
      </w:rPr>
    </w:pPr>
  </w:p>
  <w:tbl>
    <w:tblPr>
      <w:tblW w:w="11052" w:type="dxa"/>
      <w:tblInd w:w="-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1451"/>
      <w:gridCol w:w="1866"/>
      <w:gridCol w:w="1604"/>
      <w:gridCol w:w="2526"/>
      <w:gridCol w:w="1446"/>
    </w:tblGrid>
    <w:tr w:rsidR="00745502" w:rsidRPr="009B5AF4" w14:paraId="606DB245" w14:textId="77777777" w:rsidTr="00D575CE">
      <w:tc>
        <w:tcPr>
          <w:tcW w:w="21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CC5CB19" w14:textId="712DED67" w:rsidR="00745502" w:rsidRPr="009B5AF4" w:rsidRDefault="00745502" w:rsidP="00745502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B0D4770" w14:textId="5644D861" w:rsidR="00745502" w:rsidRPr="009B5AF4" w:rsidRDefault="00745502" w:rsidP="00745502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8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7A747E" w14:textId="09B59105" w:rsidR="00745502" w:rsidRPr="009B5AF4" w:rsidRDefault="00745502" w:rsidP="00745502">
          <w:pPr>
            <w:spacing w:after="0" w:line="240" w:lineRule="auto"/>
            <w:jc w:val="right"/>
            <w:rPr>
              <w:sz w:val="18"/>
              <w:szCs w:val="18"/>
            </w:rPr>
          </w:pPr>
        </w:p>
      </w:tc>
      <w:tc>
        <w:tcPr>
          <w:tcW w:w="160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D3F9B0" w14:textId="4B892E38" w:rsidR="00745502" w:rsidRPr="009B5AF4" w:rsidRDefault="00745502" w:rsidP="00745502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5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1EAEC6" w14:textId="5B054247" w:rsidR="00745502" w:rsidRPr="009B5AF4" w:rsidRDefault="00745502" w:rsidP="00745502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23D9F8" w14:textId="132D2D15" w:rsidR="00745502" w:rsidRPr="009B5AF4" w:rsidRDefault="00745502" w:rsidP="00745502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6B5CDD3A" w14:textId="77777777" w:rsidR="00745502" w:rsidRDefault="00745502" w:rsidP="00745502"/>
  <w:p w14:paraId="0017668C" w14:textId="77777777" w:rsidR="00745502" w:rsidRPr="009B4B19" w:rsidRDefault="00745502" w:rsidP="00D35A0A">
    <w:pPr>
      <w:pStyle w:val="Pieddepage"/>
      <w:jc w:val="center"/>
      <w:rPr>
        <w:sz w:val="16"/>
        <w:lang w:val="fr-FR"/>
      </w:rPr>
    </w:pPr>
  </w:p>
  <w:p w14:paraId="28691C83" w14:textId="259243AE" w:rsidR="009B4B19" w:rsidRPr="009B4B19" w:rsidRDefault="009B4B19" w:rsidP="009B4B19">
    <w:pPr>
      <w:pStyle w:val="Pieddepage"/>
      <w:jc w:val="center"/>
      <w:rPr>
        <w:sz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848" w14:textId="77777777" w:rsidR="00E43C12" w:rsidRDefault="00E43C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AD97" w14:textId="77777777" w:rsidR="00985E10" w:rsidRDefault="00985E10" w:rsidP="009B4B19">
      <w:pPr>
        <w:spacing w:after="0" w:line="240" w:lineRule="auto"/>
      </w:pPr>
      <w:r>
        <w:separator/>
      </w:r>
    </w:p>
  </w:footnote>
  <w:footnote w:type="continuationSeparator" w:id="0">
    <w:p w14:paraId="6A3EECE4" w14:textId="77777777" w:rsidR="00985E10" w:rsidRDefault="00985E10" w:rsidP="009B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F7CE" w14:textId="77777777" w:rsidR="00E43C12" w:rsidRDefault="00E43C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EC4B" w14:textId="77777777" w:rsidR="00030F94" w:rsidRDefault="00030F94" w:rsidP="001A05E1">
    <w:pPr>
      <w:pStyle w:val="En-tte"/>
      <w:rPr>
        <w:rFonts w:ascii="Trebuchet MS" w:eastAsia="Times New Roman" w:hAnsi="Trebuchet MS" w:cs="Tahoma"/>
        <w:b/>
        <w:bCs/>
        <w:sz w:val="22"/>
        <w:u w:val="single"/>
        <w:lang w:eastAsia="fr-FR"/>
      </w:rPr>
    </w:pPr>
  </w:p>
  <w:p w14:paraId="733BD6B6" w14:textId="75C6534F" w:rsidR="001A05E1" w:rsidRDefault="001A05E1" w:rsidP="001A05E1">
    <w:pPr>
      <w:pStyle w:val="En-tte"/>
      <w:rPr>
        <w:rFonts w:ascii="Trebuchet MS" w:eastAsia="Times New Roman" w:hAnsi="Trebuchet MS" w:cs="Tahoma"/>
        <w:b/>
        <w:bCs/>
        <w:sz w:val="22"/>
        <w:u w:val="single"/>
        <w:lang w:eastAsia="fr-FR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4CF8742" wp14:editId="6884D421">
          <wp:simplePos x="0" y="0"/>
          <wp:positionH relativeFrom="column">
            <wp:posOffset>-156845</wp:posOffset>
          </wp:positionH>
          <wp:positionV relativeFrom="paragraph">
            <wp:posOffset>-497205</wp:posOffset>
          </wp:positionV>
          <wp:extent cx="1255395" cy="1228725"/>
          <wp:effectExtent l="0" t="0" r="1905" b="9525"/>
          <wp:wrapTight wrapText="bothSides">
            <wp:wrapPolygon edited="0">
              <wp:start x="0" y="0"/>
              <wp:lineTo x="0" y="21433"/>
              <wp:lineTo x="21305" y="21433"/>
              <wp:lineTo x="21305" y="0"/>
              <wp:lineTo x="0" y="0"/>
            </wp:wrapPolygon>
          </wp:wrapTight>
          <wp:docPr id="1581848690" name="Image 1581848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9091D" w14:textId="77777777" w:rsidR="001A05E1" w:rsidRPr="0040072B" w:rsidRDefault="001A05E1" w:rsidP="001A05E1">
    <w:pPr>
      <w:pStyle w:val="En-tte"/>
      <w:rPr>
        <w:rFonts w:ascii="Trebuchet MS" w:eastAsia="Times New Roman" w:hAnsi="Trebuchet MS" w:cs="Tahoma"/>
        <w:b/>
        <w:bCs/>
        <w:sz w:val="22"/>
        <w:u w:val="single"/>
        <w:lang w:eastAsia="fr-FR"/>
      </w:rPr>
    </w:pPr>
    <w:r w:rsidRPr="0040072B">
      <w:rPr>
        <w:rFonts w:ascii="Trebuchet MS" w:eastAsia="Times New Roman" w:hAnsi="Trebuchet MS" w:cs="Tahoma"/>
        <w:b/>
        <w:bCs/>
        <w:sz w:val="22"/>
        <w:u w:val="single"/>
        <w:lang w:eastAsia="fr-FR"/>
      </w:rPr>
      <w:t>Centre de Formation en Accompagnement de la Construction</w:t>
    </w:r>
    <w:r w:rsidRPr="0040072B">
      <w:rPr>
        <w:rFonts w:ascii="Trebuchet MS" w:eastAsia="Times New Roman" w:hAnsi="Trebuchet MS" w:cs="Tahoma"/>
        <w:sz w:val="22"/>
        <w:u w:val="single"/>
        <w:lang w:eastAsia="fr-FR"/>
      </w:rPr>
      <w:t xml:space="preserve"> </w:t>
    </w:r>
    <w:r w:rsidRPr="0040072B">
      <w:rPr>
        <w:rFonts w:ascii="Trebuchet MS" w:eastAsia="Times New Roman" w:hAnsi="Trebuchet MS" w:cs="Tahoma"/>
        <w:b/>
        <w:bCs/>
        <w:u w:val="single"/>
        <w:lang w:eastAsia="fr-FR"/>
      </w:rPr>
      <w:t>Asbl</w:t>
    </w:r>
  </w:p>
  <w:p w14:paraId="1251467E" w14:textId="77777777" w:rsidR="001A05E1" w:rsidRDefault="001A05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DC8A" w14:textId="77777777" w:rsidR="00E43C12" w:rsidRDefault="00E43C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A0E"/>
    <w:multiLevelType w:val="hybridMultilevel"/>
    <w:tmpl w:val="2F309FF2"/>
    <w:lvl w:ilvl="0" w:tplc="C910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54AAD"/>
    <w:multiLevelType w:val="hybridMultilevel"/>
    <w:tmpl w:val="2CEA70A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5CD"/>
    <w:multiLevelType w:val="hybridMultilevel"/>
    <w:tmpl w:val="939646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236E"/>
    <w:multiLevelType w:val="hybridMultilevel"/>
    <w:tmpl w:val="F3A2577A"/>
    <w:lvl w:ilvl="0" w:tplc="080C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230360A5"/>
    <w:multiLevelType w:val="hybridMultilevel"/>
    <w:tmpl w:val="C762B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F94"/>
    <w:multiLevelType w:val="hybridMultilevel"/>
    <w:tmpl w:val="E1EEF87C"/>
    <w:lvl w:ilvl="0" w:tplc="614878F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53F5"/>
    <w:multiLevelType w:val="hybridMultilevel"/>
    <w:tmpl w:val="EB4203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2029"/>
    <w:multiLevelType w:val="hybridMultilevel"/>
    <w:tmpl w:val="145A3A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233F"/>
    <w:multiLevelType w:val="hybridMultilevel"/>
    <w:tmpl w:val="95AE9A7A"/>
    <w:lvl w:ilvl="0" w:tplc="3D1E3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3F28D6"/>
    <w:multiLevelType w:val="hybridMultilevel"/>
    <w:tmpl w:val="5CE07B0A"/>
    <w:lvl w:ilvl="0" w:tplc="A42A476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6C505F"/>
    <w:multiLevelType w:val="hybridMultilevel"/>
    <w:tmpl w:val="4BE2AB8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245FA"/>
    <w:multiLevelType w:val="hybridMultilevel"/>
    <w:tmpl w:val="E8024EF2"/>
    <w:lvl w:ilvl="0" w:tplc="26A01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1622F6"/>
    <w:multiLevelType w:val="hybridMultilevel"/>
    <w:tmpl w:val="2F72B3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215B"/>
    <w:multiLevelType w:val="hybridMultilevel"/>
    <w:tmpl w:val="C42C592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271DB"/>
    <w:multiLevelType w:val="hybridMultilevel"/>
    <w:tmpl w:val="AD62F50C"/>
    <w:lvl w:ilvl="0" w:tplc="FE1AE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896"/>
    <w:multiLevelType w:val="hybridMultilevel"/>
    <w:tmpl w:val="13E22A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5584"/>
    <w:multiLevelType w:val="hybridMultilevel"/>
    <w:tmpl w:val="C762A2F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5E5F22"/>
    <w:multiLevelType w:val="hybridMultilevel"/>
    <w:tmpl w:val="D2D00ED6"/>
    <w:lvl w:ilvl="0" w:tplc="8B0CAD3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612721"/>
    <w:multiLevelType w:val="hybridMultilevel"/>
    <w:tmpl w:val="F1CA622A"/>
    <w:lvl w:ilvl="0" w:tplc="080C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5050" w:hanging="360"/>
      </w:pPr>
    </w:lvl>
    <w:lvl w:ilvl="2" w:tplc="080C001B" w:tentative="1">
      <w:start w:val="1"/>
      <w:numFmt w:val="lowerRoman"/>
      <w:lvlText w:val="%3."/>
      <w:lvlJc w:val="right"/>
      <w:pPr>
        <w:ind w:left="5770" w:hanging="180"/>
      </w:pPr>
    </w:lvl>
    <w:lvl w:ilvl="3" w:tplc="080C000F" w:tentative="1">
      <w:start w:val="1"/>
      <w:numFmt w:val="decimal"/>
      <w:lvlText w:val="%4."/>
      <w:lvlJc w:val="left"/>
      <w:pPr>
        <w:ind w:left="6490" w:hanging="360"/>
      </w:pPr>
    </w:lvl>
    <w:lvl w:ilvl="4" w:tplc="080C0019" w:tentative="1">
      <w:start w:val="1"/>
      <w:numFmt w:val="lowerLetter"/>
      <w:lvlText w:val="%5."/>
      <w:lvlJc w:val="left"/>
      <w:pPr>
        <w:ind w:left="7210" w:hanging="360"/>
      </w:pPr>
    </w:lvl>
    <w:lvl w:ilvl="5" w:tplc="080C001B" w:tentative="1">
      <w:start w:val="1"/>
      <w:numFmt w:val="lowerRoman"/>
      <w:lvlText w:val="%6."/>
      <w:lvlJc w:val="right"/>
      <w:pPr>
        <w:ind w:left="7930" w:hanging="180"/>
      </w:pPr>
    </w:lvl>
    <w:lvl w:ilvl="6" w:tplc="080C000F" w:tentative="1">
      <w:start w:val="1"/>
      <w:numFmt w:val="decimal"/>
      <w:lvlText w:val="%7."/>
      <w:lvlJc w:val="left"/>
      <w:pPr>
        <w:ind w:left="8650" w:hanging="360"/>
      </w:pPr>
    </w:lvl>
    <w:lvl w:ilvl="7" w:tplc="080C0019" w:tentative="1">
      <w:start w:val="1"/>
      <w:numFmt w:val="lowerLetter"/>
      <w:lvlText w:val="%8."/>
      <w:lvlJc w:val="left"/>
      <w:pPr>
        <w:ind w:left="9370" w:hanging="360"/>
      </w:pPr>
    </w:lvl>
    <w:lvl w:ilvl="8" w:tplc="080C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 w15:restartNumberingAfterBreak="0">
    <w:nsid w:val="7B4F49A3"/>
    <w:multiLevelType w:val="hybridMultilevel"/>
    <w:tmpl w:val="6CF0ADB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ECE"/>
    <w:multiLevelType w:val="hybridMultilevel"/>
    <w:tmpl w:val="5D3E771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414482">
    <w:abstractNumId w:val="7"/>
  </w:num>
  <w:num w:numId="2" w16cid:durableId="200486316">
    <w:abstractNumId w:val="20"/>
  </w:num>
  <w:num w:numId="3" w16cid:durableId="157618788">
    <w:abstractNumId w:val="6"/>
  </w:num>
  <w:num w:numId="4" w16cid:durableId="977301994">
    <w:abstractNumId w:val="10"/>
  </w:num>
  <w:num w:numId="5" w16cid:durableId="531304120">
    <w:abstractNumId w:val="5"/>
  </w:num>
  <w:num w:numId="6" w16cid:durableId="724062916">
    <w:abstractNumId w:val="14"/>
  </w:num>
  <w:num w:numId="7" w16cid:durableId="559246386">
    <w:abstractNumId w:val="0"/>
  </w:num>
  <w:num w:numId="8" w16cid:durableId="1911425720">
    <w:abstractNumId w:val="8"/>
  </w:num>
  <w:num w:numId="9" w16cid:durableId="341855728">
    <w:abstractNumId w:val="11"/>
  </w:num>
  <w:num w:numId="10" w16cid:durableId="1519780267">
    <w:abstractNumId w:val="17"/>
  </w:num>
  <w:num w:numId="11" w16cid:durableId="383718653">
    <w:abstractNumId w:val="16"/>
  </w:num>
  <w:num w:numId="12" w16cid:durableId="291904636">
    <w:abstractNumId w:val="9"/>
  </w:num>
  <w:num w:numId="13" w16cid:durableId="1704481077">
    <w:abstractNumId w:val="1"/>
  </w:num>
  <w:num w:numId="14" w16cid:durableId="219558581">
    <w:abstractNumId w:val="4"/>
  </w:num>
  <w:num w:numId="15" w16cid:durableId="1831099087">
    <w:abstractNumId w:val="13"/>
  </w:num>
  <w:num w:numId="16" w16cid:durableId="928731231">
    <w:abstractNumId w:val="19"/>
  </w:num>
  <w:num w:numId="17" w16cid:durableId="906918230">
    <w:abstractNumId w:val="3"/>
  </w:num>
  <w:num w:numId="18" w16cid:durableId="441531994">
    <w:abstractNumId w:val="18"/>
  </w:num>
  <w:num w:numId="19" w16cid:durableId="1576667510">
    <w:abstractNumId w:val="12"/>
  </w:num>
  <w:num w:numId="20" w16cid:durableId="1497959079">
    <w:abstractNumId w:val="15"/>
  </w:num>
  <w:num w:numId="21" w16cid:durableId="1944847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14"/>
    <w:rsid w:val="00012491"/>
    <w:rsid w:val="000135A1"/>
    <w:rsid w:val="00014E92"/>
    <w:rsid w:val="00030F94"/>
    <w:rsid w:val="00034BAD"/>
    <w:rsid w:val="0004743B"/>
    <w:rsid w:val="00053D68"/>
    <w:rsid w:val="00061E6F"/>
    <w:rsid w:val="00063961"/>
    <w:rsid w:val="000863DB"/>
    <w:rsid w:val="000C56D1"/>
    <w:rsid w:val="000F1C2A"/>
    <w:rsid w:val="00106141"/>
    <w:rsid w:val="0013690D"/>
    <w:rsid w:val="00147411"/>
    <w:rsid w:val="00156251"/>
    <w:rsid w:val="00180C19"/>
    <w:rsid w:val="00180EAB"/>
    <w:rsid w:val="00186EE4"/>
    <w:rsid w:val="001A05E1"/>
    <w:rsid w:val="001A1991"/>
    <w:rsid w:val="001B4A3A"/>
    <w:rsid w:val="001C4756"/>
    <w:rsid w:val="001C75F5"/>
    <w:rsid w:val="001E0BC5"/>
    <w:rsid w:val="001F16E0"/>
    <w:rsid w:val="002005D9"/>
    <w:rsid w:val="002148E8"/>
    <w:rsid w:val="00220841"/>
    <w:rsid w:val="0022639B"/>
    <w:rsid w:val="00236B7A"/>
    <w:rsid w:val="00244049"/>
    <w:rsid w:val="00252D32"/>
    <w:rsid w:val="00262017"/>
    <w:rsid w:val="00273A2B"/>
    <w:rsid w:val="00281B25"/>
    <w:rsid w:val="002833F9"/>
    <w:rsid w:val="0029535E"/>
    <w:rsid w:val="002A25C2"/>
    <w:rsid w:val="002A483C"/>
    <w:rsid w:val="002A5009"/>
    <w:rsid w:val="002A7526"/>
    <w:rsid w:val="002B6F59"/>
    <w:rsid w:val="002C1610"/>
    <w:rsid w:val="00306743"/>
    <w:rsid w:val="0031241C"/>
    <w:rsid w:val="00316A7F"/>
    <w:rsid w:val="00321A77"/>
    <w:rsid w:val="003268B6"/>
    <w:rsid w:val="00330375"/>
    <w:rsid w:val="0034147E"/>
    <w:rsid w:val="00341CAE"/>
    <w:rsid w:val="00342451"/>
    <w:rsid w:val="003476F3"/>
    <w:rsid w:val="00364A91"/>
    <w:rsid w:val="00364BE0"/>
    <w:rsid w:val="003670A6"/>
    <w:rsid w:val="00383C7B"/>
    <w:rsid w:val="00385891"/>
    <w:rsid w:val="00386C17"/>
    <w:rsid w:val="003B001E"/>
    <w:rsid w:val="003B33EE"/>
    <w:rsid w:val="003C26CE"/>
    <w:rsid w:val="003D306C"/>
    <w:rsid w:val="003E33F3"/>
    <w:rsid w:val="003E61AE"/>
    <w:rsid w:val="00412D60"/>
    <w:rsid w:val="004228E5"/>
    <w:rsid w:val="00424E2E"/>
    <w:rsid w:val="00425523"/>
    <w:rsid w:val="004452F6"/>
    <w:rsid w:val="00473921"/>
    <w:rsid w:val="0048497F"/>
    <w:rsid w:val="00486E60"/>
    <w:rsid w:val="00491C08"/>
    <w:rsid w:val="00496EF6"/>
    <w:rsid w:val="004A3889"/>
    <w:rsid w:val="004A4515"/>
    <w:rsid w:val="004B4960"/>
    <w:rsid w:val="004B5694"/>
    <w:rsid w:val="004C0CEA"/>
    <w:rsid w:val="004D5F5D"/>
    <w:rsid w:val="004E4B88"/>
    <w:rsid w:val="004F0AAE"/>
    <w:rsid w:val="005132FD"/>
    <w:rsid w:val="00520230"/>
    <w:rsid w:val="0052293F"/>
    <w:rsid w:val="00532090"/>
    <w:rsid w:val="005456E9"/>
    <w:rsid w:val="00555C1F"/>
    <w:rsid w:val="00567100"/>
    <w:rsid w:val="00577361"/>
    <w:rsid w:val="005A18CF"/>
    <w:rsid w:val="005A3D02"/>
    <w:rsid w:val="005B0DED"/>
    <w:rsid w:val="005C2877"/>
    <w:rsid w:val="005C3A1A"/>
    <w:rsid w:val="005C4933"/>
    <w:rsid w:val="005C4AE6"/>
    <w:rsid w:val="005D020F"/>
    <w:rsid w:val="005E45BD"/>
    <w:rsid w:val="005E65F2"/>
    <w:rsid w:val="005F3C05"/>
    <w:rsid w:val="00610089"/>
    <w:rsid w:val="00611EB2"/>
    <w:rsid w:val="00617A07"/>
    <w:rsid w:val="0062094A"/>
    <w:rsid w:val="0062100B"/>
    <w:rsid w:val="00621DC8"/>
    <w:rsid w:val="006272CE"/>
    <w:rsid w:val="00634511"/>
    <w:rsid w:val="006400D3"/>
    <w:rsid w:val="00641BAA"/>
    <w:rsid w:val="00643051"/>
    <w:rsid w:val="006632C6"/>
    <w:rsid w:val="00666333"/>
    <w:rsid w:val="00667737"/>
    <w:rsid w:val="006703BF"/>
    <w:rsid w:val="00682FD6"/>
    <w:rsid w:val="00693253"/>
    <w:rsid w:val="006A6E2E"/>
    <w:rsid w:val="006B1A35"/>
    <w:rsid w:val="006B2213"/>
    <w:rsid w:val="006D0783"/>
    <w:rsid w:val="006D4682"/>
    <w:rsid w:val="006D4D7B"/>
    <w:rsid w:val="006D65F6"/>
    <w:rsid w:val="006D6D1C"/>
    <w:rsid w:val="006D7779"/>
    <w:rsid w:val="006F1D8D"/>
    <w:rsid w:val="006F363F"/>
    <w:rsid w:val="00706339"/>
    <w:rsid w:val="00712538"/>
    <w:rsid w:val="00715C04"/>
    <w:rsid w:val="0072536C"/>
    <w:rsid w:val="00741FFE"/>
    <w:rsid w:val="00745502"/>
    <w:rsid w:val="00747AAA"/>
    <w:rsid w:val="007577F3"/>
    <w:rsid w:val="007632EB"/>
    <w:rsid w:val="00764643"/>
    <w:rsid w:val="00777CE3"/>
    <w:rsid w:val="00782166"/>
    <w:rsid w:val="007871C6"/>
    <w:rsid w:val="007B26DB"/>
    <w:rsid w:val="007B5C63"/>
    <w:rsid w:val="007B672D"/>
    <w:rsid w:val="007C0EE5"/>
    <w:rsid w:val="007C7DF7"/>
    <w:rsid w:val="007E2E58"/>
    <w:rsid w:val="007E38DE"/>
    <w:rsid w:val="007E57CE"/>
    <w:rsid w:val="007F708D"/>
    <w:rsid w:val="008022D9"/>
    <w:rsid w:val="00812F06"/>
    <w:rsid w:val="00822174"/>
    <w:rsid w:val="0083224E"/>
    <w:rsid w:val="00842282"/>
    <w:rsid w:val="008454F3"/>
    <w:rsid w:val="00845755"/>
    <w:rsid w:val="00852764"/>
    <w:rsid w:val="00882831"/>
    <w:rsid w:val="00895293"/>
    <w:rsid w:val="008A4038"/>
    <w:rsid w:val="008A66FF"/>
    <w:rsid w:val="008B106A"/>
    <w:rsid w:val="008B46CC"/>
    <w:rsid w:val="008E1C4E"/>
    <w:rsid w:val="008E367A"/>
    <w:rsid w:val="008E474E"/>
    <w:rsid w:val="008F7659"/>
    <w:rsid w:val="0090107C"/>
    <w:rsid w:val="00911ABB"/>
    <w:rsid w:val="00927B7B"/>
    <w:rsid w:val="00935ACA"/>
    <w:rsid w:val="00947BC7"/>
    <w:rsid w:val="009517C4"/>
    <w:rsid w:val="00953B8C"/>
    <w:rsid w:val="009703C3"/>
    <w:rsid w:val="00971EF2"/>
    <w:rsid w:val="009825AF"/>
    <w:rsid w:val="009846B4"/>
    <w:rsid w:val="00985E10"/>
    <w:rsid w:val="00986195"/>
    <w:rsid w:val="009908F7"/>
    <w:rsid w:val="009B1D5D"/>
    <w:rsid w:val="009B375D"/>
    <w:rsid w:val="009B4B19"/>
    <w:rsid w:val="009B5AF4"/>
    <w:rsid w:val="009C0264"/>
    <w:rsid w:val="009C07E8"/>
    <w:rsid w:val="009E6EA1"/>
    <w:rsid w:val="00A029AA"/>
    <w:rsid w:val="00A04E5B"/>
    <w:rsid w:val="00A11E19"/>
    <w:rsid w:val="00A30858"/>
    <w:rsid w:val="00A33AB8"/>
    <w:rsid w:val="00A37EA2"/>
    <w:rsid w:val="00A44044"/>
    <w:rsid w:val="00A63427"/>
    <w:rsid w:val="00A645F3"/>
    <w:rsid w:val="00A71F07"/>
    <w:rsid w:val="00A75F44"/>
    <w:rsid w:val="00A86C34"/>
    <w:rsid w:val="00A90190"/>
    <w:rsid w:val="00A97C97"/>
    <w:rsid w:val="00AA0110"/>
    <w:rsid w:val="00AB03B7"/>
    <w:rsid w:val="00AB1F03"/>
    <w:rsid w:val="00AB2DA9"/>
    <w:rsid w:val="00AC7FEC"/>
    <w:rsid w:val="00AD0C62"/>
    <w:rsid w:val="00AD4414"/>
    <w:rsid w:val="00AD5ADC"/>
    <w:rsid w:val="00AE77A3"/>
    <w:rsid w:val="00AF50EA"/>
    <w:rsid w:val="00B20DB7"/>
    <w:rsid w:val="00B24060"/>
    <w:rsid w:val="00B32FB5"/>
    <w:rsid w:val="00B46EAC"/>
    <w:rsid w:val="00B53279"/>
    <w:rsid w:val="00B53362"/>
    <w:rsid w:val="00B55C0A"/>
    <w:rsid w:val="00B56CE4"/>
    <w:rsid w:val="00B86587"/>
    <w:rsid w:val="00B871C3"/>
    <w:rsid w:val="00BA4B6D"/>
    <w:rsid w:val="00BC16CA"/>
    <w:rsid w:val="00BD5419"/>
    <w:rsid w:val="00BE201B"/>
    <w:rsid w:val="00BE3D08"/>
    <w:rsid w:val="00BF341B"/>
    <w:rsid w:val="00BF472A"/>
    <w:rsid w:val="00C0498D"/>
    <w:rsid w:val="00C11BD7"/>
    <w:rsid w:val="00C21209"/>
    <w:rsid w:val="00C2663F"/>
    <w:rsid w:val="00C33A52"/>
    <w:rsid w:val="00C472F3"/>
    <w:rsid w:val="00C51B2E"/>
    <w:rsid w:val="00C663D2"/>
    <w:rsid w:val="00C70ABF"/>
    <w:rsid w:val="00C7785C"/>
    <w:rsid w:val="00C86BF9"/>
    <w:rsid w:val="00CA08AF"/>
    <w:rsid w:val="00CB0B6F"/>
    <w:rsid w:val="00CB387A"/>
    <w:rsid w:val="00CB53DF"/>
    <w:rsid w:val="00CC039F"/>
    <w:rsid w:val="00CC0D48"/>
    <w:rsid w:val="00CC36E9"/>
    <w:rsid w:val="00CE75A4"/>
    <w:rsid w:val="00CF5060"/>
    <w:rsid w:val="00D3288B"/>
    <w:rsid w:val="00D35A0A"/>
    <w:rsid w:val="00D401E2"/>
    <w:rsid w:val="00D402CF"/>
    <w:rsid w:val="00D424E3"/>
    <w:rsid w:val="00D42DD2"/>
    <w:rsid w:val="00D575CE"/>
    <w:rsid w:val="00D77D1F"/>
    <w:rsid w:val="00D81FAA"/>
    <w:rsid w:val="00DA383D"/>
    <w:rsid w:val="00DA39AD"/>
    <w:rsid w:val="00DA5A6D"/>
    <w:rsid w:val="00DB2959"/>
    <w:rsid w:val="00DC0B1A"/>
    <w:rsid w:val="00DD04E9"/>
    <w:rsid w:val="00DD349D"/>
    <w:rsid w:val="00E00E32"/>
    <w:rsid w:val="00E06780"/>
    <w:rsid w:val="00E1073E"/>
    <w:rsid w:val="00E1317A"/>
    <w:rsid w:val="00E26FB5"/>
    <w:rsid w:val="00E43BDC"/>
    <w:rsid w:val="00E43C12"/>
    <w:rsid w:val="00E46C74"/>
    <w:rsid w:val="00E47A5E"/>
    <w:rsid w:val="00E546C7"/>
    <w:rsid w:val="00E60114"/>
    <w:rsid w:val="00E66DA1"/>
    <w:rsid w:val="00E827F7"/>
    <w:rsid w:val="00E8297B"/>
    <w:rsid w:val="00EA2148"/>
    <w:rsid w:val="00EB4C83"/>
    <w:rsid w:val="00EC086E"/>
    <w:rsid w:val="00ED01D8"/>
    <w:rsid w:val="00EE42E4"/>
    <w:rsid w:val="00EE6156"/>
    <w:rsid w:val="00F0005D"/>
    <w:rsid w:val="00F03FAB"/>
    <w:rsid w:val="00F07623"/>
    <w:rsid w:val="00F10BFB"/>
    <w:rsid w:val="00F1550C"/>
    <w:rsid w:val="00F2456E"/>
    <w:rsid w:val="00F246FB"/>
    <w:rsid w:val="00F32271"/>
    <w:rsid w:val="00F6304F"/>
    <w:rsid w:val="00F65E7D"/>
    <w:rsid w:val="00F66D02"/>
    <w:rsid w:val="00F875AE"/>
    <w:rsid w:val="00F9394F"/>
    <w:rsid w:val="00FA1A9F"/>
    <w:rsid w:val="00FA6161"/>
    <w:rsid w:val="00FB401F"/>
    <w:rsid w:val="00FD0345"/>
    <w:rsid w:val="00FF2779"/>
    <w:rsid w:val="0660077C"/>
    <w:rsid w:val="08B14E21"/>
    <w:rsid w:val="0E16B09F"/>
    <w:rsid w:val="1CD431F3"/>
    <w:rsid w:val="2010FCB9"/>
    <w:rsid w:val="29998C9E"/>
    <w:rsid w:val="2EC43E06"/>
    <w:rsid w:val="4026DF72"/>
    <w:rsid w:val="45CCFDA5"/>
    <w:rsid w:val="465C0828"/>
    <w:rsid w:val="4768CE06"/>
    <w:rsid w:val="47A970AD"/>
    <w:rsid w:val="49CDC1B8"/>
    <w:rsid w:val="4B699219"/>
    <w:rsid w:val="4D05627A"/>
    <w:rsid w:val="5DF620DA"/>
    <w:rsid w:val="679D0320"/>
    <w:rsid w:val="73C8893D"/>
    <w:rsid w:val="7A299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27A04"/>
  <w15:chartTrackingRefBased/>
  <w15:docId w15:val="{831078BA-E330-4560-B5F1-D7393187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0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B19"/>
  </w:style>
  <w:style w:type="paragraph" w:styleId="Pieddepage">
    <w:name w:val="footer"/>
    <w:basedOn w:val="Normal"/>
    <w:link w:val="PieddepageCar"/>
    <w:unhideWhenUsed/>
    <w:rsid w:val="009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B4B19"/>
  </w:style>
  <w:style w:type="character" w:styleId="Lienhypertexte">
    <w:name w:val="Hyperlink"/>
    <w:unhideWhenUsed/>
    <w:rsid w:val="009B4B1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4B1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6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40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F1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63F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B5AF4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4C0CEA"/>
    <w:pPr>
      <w:spacing w:after="0" w:line="240" w:lineRule="auto"/>
      <w:jc w:val="center"/>
    </w:pPr>
    <w:rPr>
      <w:rFonts w:ascii="Tahoma" w:eastAsia="Times New Roman" w:hAnsi="Tahoma" w:cs="Tahoma"/>
      <w:b/>
      <w:bCs/>
      <w:sz w:val="40"/>
      <w:lang w:eastAsia="fr-FR"/>
    </w:rPr>
  </w:style>
  <w:style w:type="character" w:customStyle="1" w:styleId="TitreCar">
    <w:name w:val="Titre Car"/>
    <w:basedOn w:val="Policepardfaut"/>
    <w:link w:val="Titre"/>
    <w:rsid w:val="004C0CEA"/>
    <w:rPr>
      <w:rFonts w:ascii="Tahoma" w:eastAsia="Times New Roman" w:hAnsi="Tahoma" w:cs="Tahoma"/>
      <w:b/>
      <w:bCs/>
      <w:sz w:val="4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7C97"/>
    <w:pPr>
      <w:spacing w:before="100" w:beforeAutospacing="1" w:after="100" w:afterAutospacing="1" w:line="240" w:lineRule="auto"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www.centre-fac.be" TargetMode="External"/><Relationship Id="rId1" Type="http://schemas.openxmlformats.org/officeDocument/2006/relationships/hyperlink" Target="mailto:secretariat@centre-fac.be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A04D-4975-403C-A03F-BCF2323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TEMIZ</dc:creator>
  <cp:keywords/>
  <dc:description/>
  <cp:lastModifiedBy>Sevim TEMIZ</cp:lastModifiedBy>
  <cp:revision>3</cp:revision>
  <cp:lastPrinted>2024-03-06T12:33:00Z</cp:lastPrinted>
  <dcterms:created xsi:type="dcterms:W3CDTF">2024-03-28T11:03:00Z</dcterms:created>
  <dcterms:modified xsi:type="dcterms:W3CDTF">2024-03-28T11:05:00Z</dcterms:modified>
</cp:coreProperties>
</file>