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4A0D" w14:textId="77777777" w:rsidR="00A916C6" w:rsidRPr="0049537E" w:rsidRDefault="00A916C6" w:rsidP="00A916C6">
      <w:pPr>
        <w:pStyle w:val="Corpsdetexte31"/>
        <w:numPr>
          <w:ilvl w:val="0"/>
          <w:numId w:val="3"/>
        </w:numPr>
        <w:pBdr>
          <w:left w:val="single" w:sz="4" w:space="4" w:color="000000"/>
          <w:right w:val="single" w:sz="4" w:space="4" w:color="000000"/>
        </w:pBdr>
        <w:rPr>
          <w:rFonts w:ascii="Tahoma" w:hAnsi="Tahoma" w:cs="Tahoma"/>
          <w:color w:val="808080"/>
        </w:rPr>
      </w:pPr>
      <w:r w:rsidRPr="0049537E">
        <w:rPr>
          <w:rFonts w:ascii="Tahoma" w:hAnsi="Tahoma" w:cs="Tahoma"/>
          <w:b/>
        </w:rPr>
        <w:t>F</w:t>
      </w:r>
      <w:r w:rsidRPr="0049537E">
        <w:rPr>
          <w:rFonts w:ascii="Tahoma" w:hAnsi="Tahoma" w:cs="Tahoma"/>
          <w:b/>
          <w:color w:val="808080"/>
        </w:rPr>
        <w:t xml:space="preserve">onds de la </w:t>
      </w:r>
      <w:r w:rsidRPr="0049537E">
        <w:rPr>
          <w:rFonts w:ascii="Tahoma" w:hAnsi="Tahoma" w:cs="Tahoma"/>
          <w:b/>
        </w:rPr>
        <w:t>F</w:t>
      </w:r>
      <w:r w:rsidRPr="0049537E">
        <w:rPr>
          <w:rFonts w:ascii="Tahoma" w:hAnsi="Tahoma" w:cs="Tahoma"/>
          <w:b/>
          <w:color w:val="808080"/>
        </w:rPr>
        <w:t xml:space="preserve">ormation </w:t>
      </w:r>
      <w:r w:rsidRPr="0049537E">
        <w:rPr>
          <w:rFonts w:ascii="Tahoma" w:hAnsi="Tahoma" w:cs="Tahoma"/>
          <w:b/>
        </w:rPr>
        <w:t>C</w:t>
      </w:r>
      <w:r w:rsidRPr="0049537E">
        <w:rPr>
          <w:rFonts w:ascii="Tahoma" w:hAnsi="Tahoma" w:cs="Tahoma"/>
          <w:b/>
          <w:color w:val="808080"/>
        </w:rPr>
        <w:t>ontinuée des travailleurs de l’</w:t>
      </w:r>
      <w:r w:rsidRPr="0049537E">
        <w:rPr>
          <w:rFonts w:ascii="Tahoma" w:hAnsi="Tahoma" w:cs="Tahoma"/>
          <w:b/>
        </w:rPr>
        <w:t>ISP</w:t>
      </w:r>
      <w:r w:rsidRPr="0049537E">
        <w:rPr>
          <w:rFonts w:ascii="Tahoma" w:hAnsi="Tahoma" w:cs="Tahoma"/>
          <w:b/>
          <w:color w:val="808080"/>
        </w:rPr>
        <w:t xml:space="preserve"> bruxelloise</w:t>
      </w:r>
    </w:p>
    <w:p w14:paraId="16789743" w14:textId="77777777" w:rsidR="00A916C6" w:rsidRPr="0049537E" w:rsidRDefault="00A916C6" w:rsidP="00A916C6">
      <w:pPr>
        <w:pStyle w:val="Corpsdetexte2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  <w:color w:val="808080"/>
        </w:rPr>
      </w:pPr>
      <w:r w:rsidRPr="0049537E">
        <w:rPr>
          <w:rFonts w:ascii="Tahoma" w:hAnsi="Tahoma" w:cs="Tahoma"/>
          <w:color w:val="808080"/>
        </w:rPr>
        <w:t>C/o FeBISP Cantersteen, Galerie Ravenstein 3, boîte 4 – 1000 Bruxelles</w:t>
      </w:r>
    </w:p>
    <w:p w14:paraId="2B4FA435" w14:textId="77777777" w:rsidR="00A916C6" w:rsidRPr="0049537E" w:rsidRDefault="00A916C6" w:rsidP="00A916C6">
      <w:pPr>
        <w:pStyle w:val="Corpsdetexte2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Style w:val="Lienhypertexte1"/>
        </w:rPr>
      </w:pPr>
      <w:r w:rsidRPr="0049537E">
        <w:rPr>
          <w:rFonts w:ascii="Tahoma" w:hAnsi="Tahoma" w:cs="Tahoma"/>
          <w:color w:val="808080"/>
        </w:rPr>
        <w:t xml:space="preserve">Tél : 02 537 72 04 – Courriel : </w:t>
      </w:r>
      <w:r w:rsidRPr="0049537E">
        <w:rPr>
          <w:rStyle w:val="Lienhypertexte1"/>
          <w:rFonts w:ascii="Tahoma" w:hAnsi="Tahoma" w:cs="Tahoma"/>
          <w:b/>
          <w:color w:val="808080"/>
        </w:rPr>
        <w:t>ngo@febisp.be</w:t>
      </w:r>
    </w:p>
    <w:p w14:paraId="295B47F1" w14:textId="77777777" w:rsidR="00A916C6" w:rsidRPr="0049537E" w:rsidRDefault="00A916C6" w:rsidP="00A916C6">
      <w:pPr>
        <w:pStyle w:val="Corpsdetexte2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49537E">
        <w:rPr>
          <w:rStyle w:val="Lienhypertexte1"/>
          <w:rFonts w:ascii="Tahoma" w:hAnsi="Tahoma" w:cs="Tahoma"/>
          <w:b/>
          <w:color w:val="808080"/>
        </w:rPr>
        <w:t>Site Web : http://www.febisp.be</w:t>
      </w:r>
    </w:p>
    <w:p w14:paraId="2DE3B55B" w14:textId="77777777" w:rsidR="00916248" w:rsidRDefault="00916248" w:rsidP="00AA0BF5">
      <w:pPr>
        <w:jc w:val="center"/>
        <w:outlineLvl w:val="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 w:rsidR="007504E9">
        <w:rPr>
          <w:noProof/>
        </w:rPr>
        <w:drawing>
          <wp:inline distT="0" distB="0" distL="0" distR="0" wp14:anchorId="0260C79B" wp14:editId="55D6490B">
            <wp:extent cx="1177290" cy="1002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1E81" w14:textId="77777777" w:rsidR="00916248" w:rsidRDefault="00916248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0CEC086B" w14:textId="77777777" w:rsidR="00916248" w:rsidRDefault="00916248" w:rsidP="00AA0BF5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clear" w:pos="4536"/>
          <w:tab w:val="clear" w:pos="9072"/>
        </w:tabs>
        <w:ind w:right="-291"/>
        <w:jc w:val="center"/>
        <w:outlineLvl w:val="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FORMULAIRE N°</w:t>
      </w:r>
      <w:r w:rsidR="00A916C6">
        <w:rPr>
          <w:rFonts w:ascii="Tw Cen MT" w:hAnsi="Tw Cen MT"/>
          <w:b/>
          <w:sz w:val="28"/>
          <w:szCs w:val="28"/>
        </w:rPr>
        <w:t>5</w:t>
      </w:r>
      <w:r>
        <w:rPr>
          <w:rFonts w:ascii="Tw Cen MT" w:hAnsi="Tw Cen MT"/>
          <w:b/>
          <w:sz w:val="28"/>
          <w:szCs w:val="28"/>
        </w:rPr>
        <w:t xml:space="preserve"> DE DEMANDE – </w:t>
      </w:r>
    </w:p>
    <w:p w14:paraId="560BA445" w14:textId="77777777" w:rsidR="00916248" w:rsidRDefault="00916248" w:rsidP="00995A65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clear" w:pos="4536"/>
          <w:tab w:val="clear" w:pos="9072"/>
        </w:tabs>
        <w:ind w:right="-291"/>
        <w:jc w:val="center"/>
        <w:rPr>
          <w:rFonts w:ascii="Tw Cen MT" w:hAnsi="Tw Cen MT" w:cs="Arial"/>
          <w:i/>
          <w:iCs/>
          <w:sz w:val="16"/>
          <w:szCs w:val="16"/>
        </w:rPr>
      </w:pPr>
      <w:r>
        <w:rPr>
          <w:rFonts w:ascii="Tw Cen MT" w:hAnsi="Tw Cen MT"/>
          <w:b/>
          <w:sz w:val="28"/>
          <w:szCs w:val="28"/>
        </w:rPr>
        <w:t>Date limite d’introduction au 21/09/2020</w:t>
      </w:r>
    </w:p>
    <w:p w14:paraId="17A9DC23" w14:textId="77777777" w:rsidR="00916248" w:rsidRDefault="00916248" w:rsidP="00A916C6">
      <w:pPr>
        <w:pStyle w:val="En-tte"/>
        <w:tabs>
          <w:tab w:val="clear" w:pos="4536"/>
          <w:tab w:val="clear" w:pos="9072"/>
        </w:tabs>
        <w:ind w:right="-291"/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6A6EE1DC" w14:textId="77777777" w:rsidR="00916248" w:rsidRDefault="00916248" w:rsidP="00A916C6">
      <w:pPr>
        <w:ind w:right="-291"/>
        <w:jc w:val="center"/>
        <w:rPr>
          <w:rFonts w:ascii="Tw Cen MT" w:hAnsi="Tw Cen MT"/>
          <w:b/>
          <w:sz w:val="8"/>
          <w:szCs w:val="8"/>
        </w:rPr>
      </w:pPr>
      <w:r>
        <w:rPr>
          <w:rFonts w:ascii="Tw Cen MT" w:hAnsi="Tw Cen MT"/>
          <w:b/>
          <w:sz w:val="36"/>
          <w:szCs w:val="36"/>
        </w:rPr>
        <w:t xml:space="preserve">Renforcement du temps de travail du personnel d’entretien et formation de celui-ci (suite à la crise sanitaire) </w:t>
      </w:r>
      <w:r>
        <w:rPr>
          <w:rFonts w:ascii="Tw Cen MT" w:hAnsi="Tw Cen MT"/>
          <w:b/>
          <w:sz w:val="32"/>
          <w:szCs w:val="32"/>
        </w:rPr>
        <w:t>- 2020</w:t>
      </w:r>
    </w:p>
    <w:p w14:paraId="3ADBA923" w14:textId="77777777" w:rsidR="00916248" w:rsidRDefault="00916248">
      <w:pPr>
        <w:jc w:val="center"/>
        <w:rPr>
          <w:rFonts w:ascii="Tw Cen MT" w:hAnsi="Tw Cen MT"/>
          <w:b/>
          <w:sz w:val="8"/>
          <w:szCs w:val="8"/>
        </w:rPr>
      </w:pPr>
    </w:p>
    <w:p w14:paraId="17F472FE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7EC347F" w14:textId="77777777" w:rsidR="00916248" w:rsidRDefault="00916248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6"/>
        </w:rPr>
      </w:pPr>
      <w:r>
        <w:rPr>
          <w:rFonts w:ascii="Tw Cen MT" w:hAnsi="Tw Cen MT"/>
          <w:b/>
          <w:bCs/>
          <w:sz w:val="26"/>
        </w:rPr>
        <w:t>1. Coordonnées de l’association et données financières 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6248" w14:paraId="35F0F93C" w14:textId="77777777">
        <w:trPr>
          <w:trHeight w:val="33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6A4C8" w14:textId="77777777" w:rsidR="00916248" w:rsidRDefault="00916248">
            <w:pPr>
              <w:rPr>
                <w:rFonts w:ascii="Tw Cen MT" w:hAnsi="Tw Cen MT"/>
                <w:sz w:val="6"/>
              </w:rPr>
            </w:pPr>
          </w:p>
          <w:p w14:paraId="230C72C9" w14:textId="73772D4F" w:rsidR="00916248" w:rsidRDefault="00916248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</w:rPr>
              <w:t>Nom</w:t>
            </w:r>
            <w:r w:rsidR="00A015E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</w:r>
          </w:p>
          <w:p w14:paraId="2F9C529A" w14:textId="77777777" w:rsidR="00916248" w:rsidRDefault="00916248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</w:p>
          <w:p w14:paraId="1B199FA9" w14:textId="77777777" w:rsidR="00916248" w:rsidRDefault="00916248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Adresse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410ED556" w14:textId="77777777" w:rsidR="00916248" w:rsidRDefault="00916248">
            <w:pPr>
              <w:spacing w:after="120"/>
              <w:rPr>
                <w:rFonts w:ascii="Tw Cen MT" w:hAnsi="Tw Cen MT"/>
                <w:sz w:val="6"/>
              </w:rPr>
            </w:pPr>
            <w:r>
              <w:rPr>
                <w:rFonts w:ascii="Tw Cen MT" w:hAnsi="Tw Cen MT"/>
              </w:rPr>
              <w:t xml:space="preserve">Numéro de compte 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711B0DE5" w14:textId="77777777" w:rsidR="00916248" w:rsidRDefault="00916248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/>
                <w:sz w:val="6"/>
              </w:rPr>
            </w:pPr>
          </w:p>
        </w:tc>
      </w:tr>
    </w:tbl>
    <w:p w14:paraId="78965420" w14:textId="77777777" w:rsidR="00916248" w:rsidRDefault="00916248">
      <w:pPr>
        <w:rPr>
          <w:rFonts w:ascii="Tw Cen MT" w:hAnsi="Tw Cen MT"/>
          <w:b/>
          <w:bCs/>
          <w:sz w:val="26"/>
        </w:rPr>
      </w:pPr>
    </w:p>
    <w:p w14:paraId="6A896D11" w14:textId="77777777" w:rsidR="00916248" w:rsidRDefault="00916248" w:rsidP="00AA0BF5">
      <w:pPr>
        <w:outlineLvl w:val="0"/>
        <w:rPr>
          <w:rFonts w:ascii="Tw Cen MT" w:hAnsi="Tw Cen MT"/>
          <w:sz w:val="6"/>
        </w:rPr>
      </w:pPr>
      <w:r>
        <w:rPr>
          <w:rFonts w:ascii="Tw Cen MT" w:hAnsi="Tw Cen MT"/>
          <w:b/>
          <w:bCs/>
          <w:sz w:val="26"/>
        </w:rPr>
        <w:t xml:space="preserve">2. Personnes de contact :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6248" w14:paraId="00019D59" w14:textId="77777777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26CD" w14:textId="77777777" w:rsidR="00916248" w:rsidRDefault="00916248">
            <w:pPr>
              <w:rPr>
                <w:rFonts w:ascii="Tw Cen MT" w:hAnsi="Tw Cen MT"/>
                <w:sz w:val="6"/>
              </w:rPr>
            </w:pPr>
          </w:p>
          <w:p w14:paraId="2D1F6974" w14:textId="77777777" w:rsidR="00916248" w:rsidRDefault="0091624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  <w:r>
              <w:rPr>
                <w:rFonts w:ascii="Tw Cen MT" w:hAnsi="Tw Cen MT"/>
                <w:u w:val="single"/>
              </w:rPr>
              <w:t>Chargé du suivi de la demande</w:t>
            </w:r>
          </w:p>
          <w:p w14:paraId="291D5EF5" w14:textId="77777777" w:rsidR="00916248" w:rsidRDefault="0091624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66D0B258" w14:textId="77777777" w:rsidR="00916248" w:rsidRDefault="0091624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</w:rPr>
              <w:t xml:space="preserve">Nom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Prénom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Téléphone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6F56D5E6" w14:textId="77777777" w:rsidR="00916248" w:rsidRDefault="00916248">
            <w:pPr>
              <w:rPr>
                <w:rFonts w:ascii="Tw Cen MT" w:hAnsi="Tw Cen MT"/>
                <w:sz w:val="16"/>
              </w:rPr>
            </w:pPr>
          </w:p>
          <w:p w14:paraId="7158C306" w14:textId="77777777" w:rsidR="00916248" w:rsidRDefault="00916248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Fonction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>@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753EC1BA" w14:textId="77777777" w:rsidR="00916248" w:rsidRDefault="00916248">
            <w:pPr>
              <w:rPr>
                <w:rFonts w:ascii="Tw Cen MT" w:hAnsi="Tw Cen MT"/>
                <w:sz w:val="16"/>
                <w:szCs w:val="16"/>
              </w:rPr>
            </w:pPr>
          </w:p>
          <w:p w14:paraId="039AE2DA" w14:textId="77777777" w:rsidR="00916248" w:rsidRDefault="00916248">
            <w:pPr>
              <w:rPr>
                <w:rFonts w:ascii="Tw Cen MT" w:hAnsi="Tw Cen MT"/>
                <w:sz w:val="12"/>
                <w:szCs w:val="12"/>
              </w:rPr>
            </w:pPr>
            <w:r>
              <w:rPr>
                <w:rFonts w:ascii="Tw Cen MT" w:hAnsi="Tw Cen MT"/>
                <w:u w:val="single"/>
              </w:rPr>
              <w:t>Conseiller en prévention</w:t>
            </w:r>
          </w:p>
          <w:p w14:paraId="67FD766C" w14:textId="77777777" w:rsidR="00916248" w:rsidRDefault="0091624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01B4F40A" w14:textId="77777777" w:rsidR="00916248" w:rsidRDefault="0091624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</w:rPr>
              <w:t xml:space="preserve">Nom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Prénom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Téléphone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1602DF34" w14:textId="77777777" w:rsidR="00916248" w:rsidRDefault="00916248">
            <w:pPr>
              <w:rPr>
                <w:rFonts w:ascii="Tw Cen MT" w:hAnsi="Tw Cen MT"/>
                <w:sz w:val="16"/>
              </w:rPr>
            </w:pPr>
          </w:p>
          <w:p w14:paraId="073990E2" w14:textId="77777777" w:rsidR="00916248" w:rsidRDefault="00916248">
            <w:pPr>
              <w:rPr>
                <w:rFonts w:ascii="Tw Cen MT" w:hAnsi="Tw Cen MT"/>
                <w:sz w:val="6"/>
              </w:rPr>
            </w:pPr>
            <w:r>
              <w:rPr>
                <w:rFonts w:ascii="Tw Cen MT" w:hAnsi="Tw Cen MT"/>
              </w:rPr>
              <w:t xml:space="preserve">Fonction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>
              <w:rPr>
                <w:rFonts w:ascii="Tw Cen MT" w:hAnsi="Tw Cen MT"/>
              </w:rPr>
              <w:t>@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4677E10E" w14:textId="77777777" w:rsidR="00916248" w:rsidRDefault="00916248">
            <w:pPr>
              <w:rPr>
                <w:rFonts w:ascii="Tw Cen MT" w:hAnsi="Tw Cen MT"/>
                <w:sz w:val="6"/>
              </w:rPr>
            </w:pPr>
          </w:p>
        </w:tc>
      </w:tr>
    </w:tbl>
    <w:p w14:paraId="24A61213" w14:textId="77777777" w:rsidR="00916248" w:rsidRDefault="00916248">
      <w:pPr>
        <w:rPr>
          <w:rFonts w:ascii="Tw Cen MT" w:hAnsi="Tw Cen MT"/>
          <w:b/>
          <w:bCs/>
          <w:sz w:val="10"/>
          <w:szCs w:val="10"/>
        </w:rPr>
      </w:pPr>
    </w:p>
    <w:p w14:paraId="11E06EC1" w14:textId="77777777" w:rsidR="00916248" w:rsidRDefault="00916248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b/>
          <w:bCs/>
          <w:sz w:val="26"/>
        </w:rPr>
      </w:pPr>
      <w:r w:rsidRPr="009843BF">
        <w:rPr>
          <w:rFonts w:ascii="Tw Cen MT" w:hAnsi="Tw Cen MT"/>
          <w:b/>
          <w:bCs/>
          <w:sz w:val="26"/>
        </w:rPr>
        <w:t xml:space="preserve">3. Personnel d'entretien visé </w:t>
      </w: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866F04" w:rsidRPr="00866F04" w14:paraId="3EC1DFD3" w14:textId="77777777" w:rsidTr="00DF3B19">
        <w:trPr>
          <w:trHeight w:val="312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8"/>
            </w:tblGrid>
            <w:tr w:rsidR="00866F04" w:rsidRPr="00866F04" w14:paraId="15B51465" w14:textId="77777777" w:rsidTr="00A315CA">
              <w:trPr>
                <w:trHeight w:val="3198"/>
              </w:trPr>
              <w:tc>
                <w:tcPr>
                  <w:tcW w:w="9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A39CDF" w14:textId="5D0CCF08" w:rsidR="00BD6282" w:rsidRDefault="009843BF" w:rsidP="00CB016C">
                  <w:pPr>
                    <w:pStyle w:val="En-tte"/>
                    <w:rPr>
                      <w:rFonts w:ascii="Tw Cen MT" w:hAnsi="Tw Cen MT"/>
                      <w:b/>
                      <w:bCs/>
                      <w:sz w:val="26"/>
                    </w:rPr>
                  </w:pPr>
                  <w:r w:rsidRPr="009843BF">
                    <w:rPr>
                      <w:rFonts w:ascii="Tw Cen MT" w:hAnsi="Tw Cen MT"/>
                      <w:b/>
                      <w:bCs/>
                      <w:sz w:val="26"/>
                    </w:rPr>
                    <w:t>3.1. Personnel</w:t>
                  </w:r>
                  <w:r w:rsidR="00866F04">
                    <w:rPr>
                      <w:rFonts w:ascii="Tw Cen MT" w:hAnsi="Tw Cen MT"/>
                      <w:b/>
                      <w:bCs/>
                      <w:sz w:val="26"/>
                    </w:rPr>
                    <w:t xml:space="preserve"> d’entretien</w:t>
                  </w:r>
                  <w:r w:rsidRPr="009843BF">
                    <w:rPr>
                      <w:rFonts w:ascii="Tw Cen MT" w:hAnsi="Tw Cen MT"/>
                      <w:b/>
                      <w:bCs/>
                      <w:sz w:val="26"/>
                    </w:rPr>
                    <w:t xml:space="preserve"> externe (</w:t>
                  </w:r>
                  <w:r w:rsidR="003C63CD">
                    <w:rPr>
                      <w:rFonts w:ascii="Tw Cen MT" w:hAnsi="Tw Cen MT"/>
                      <w:b/>
                      <w:bCs/>
                      <w:sz w:val="26"/>
                    </w:rPr>
                    <w:t xml:space="preserve">par exemple : </w:t>
                  </w:r>
                  <w:r w:rsidRPr="009843BF">
                    <w:rPr>
                      <w:rFonts w:ascii="Tw Cen MT" w:hAnsi="Tw Cen MT"/>
                      <w:b/>
                      <w:bCs/>
                      <w:sz w:val="26"/>
                    </w:rPr>
                    <w:t>prestation chèque ALE</w:t>
                  </w:r>
                  <w:r w:rsidR="00080B1E">
                    <w:rPr>
                      <w:rFonts w:ascii="Tw Cen MT" w:hAnsi="Tw Cen MT"/>
                      <w:b/>
                      <w:bCs/>
                      <w:sz w:val="26"/>
                    </w:rPr>
                    <w:t xml:space="preserve"> ou autre</w:t>
                  </w:r>
                  <w:r w:rsidRPr="009843BF">
                    <w:rPr>
                      <w:rFonts w:ascii="Tw Cen MT" w:hAnsi="Tw Cen MT"/>
                      <w:b/>
                      <w:bCs/>
                      <w:sz w:val="26"/>
                    </w:rPr>
                    <w:t>)</w:t>
                  </w:r>
                  <w:r w:rsidR="00355904">
                    <w:rPr>
                      <w:rFonts w:ascii="Tw Cen MT" w:hAnsi="Tw Cen MT"/>
                      <w:b/>
                      <w:bCs/>
                      <w:sz w:val="26"/>
                    </w:rPr>
                    <w:t xml:space="preserve"> : </w:t>
                  </w:r>
                </w:p>
                <w:p w14:paraId="47C7431C" w14:textId="77777777" w:rsidR="00BD6282" w:rsidRPr="00BD6282" w:rsidRDefault="00BD6282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</w:p>
                <w:p w14:paraId="6FD71C61" w14:textId="49C5E3F6" w:rsidR="00866F04" w:rsidRPr="00BD6282" w:rsidRDefault="00866F04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t xml:space="preserve">Date de début de la prestation : </w: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  <w:r w:rsidRPr="00BD6282">
                    <w:rPr>
                      <w:rFonts w:ascii="Tw Cen MT" w:hAnsi="Tw Cen MT"/>
                      <w:bCs/>
                    </w:rPr>
                    <w:tab/>
                    <w:t xml:space="preserve">         - Date de fin de la prestation : </w:t>
                  </w:r>
                </w:p>
                <w:p w14:paraId="2A6899F2" w14:textId="77777777" w:rsidR="00866F04" w:rsidRPr="00BD6282" w:rsidRDefault="00866F04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</w:p>
                <w:p w14:paraId="70152829" w14:textId="7E3482C8" w:rsidR="00DF3B19" w:rsidRDefault="00866F04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  <w:r w:rsidRPr="00BD6282">
                    <w:rPr>
                      <w:rFonts w:ascii="Tw Cen MT" w:hAnsi="Tw Cen MT"/>
                      <w:bCs/>
                    </w:rPr>
                    <w:t>Nombre d’heu</w:t>
                  </w:r>
                  <w:r w:rsidR="00080B1E">
                    <w:rPr>
                      <w:rFonts w:ascii="Tw Cen MT" w:hAnsi="Tw Cen MT"/>
                      <w:bCs/>
                    </w:rPr>
                    <w:t>res de prestation</w:t>
                  </w:r>
                  <w:r w:rsidRPr="00BD6282">
                    <w:rPr>
                      <w:rFonts w:ascii="Tw Cen MT" w:hAnsi="Tw Cen MT"/>
                      <w:bCs/>
                    </w:rPr>
                    <w:t xml:space="preserve"> : </w:t>
                  </w:r>
                </w:p>
                <w:p w14:paraId="007D1A2B" w14:textId="76B29484" w:rsidR="00DF3B19" w:rsidRPr="00BD6282" w:rsidRDefault="00866F04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  <w:r w:rsidRPr="00BD6282">
                    <w:rPr>
                      <w:rFonts w:ascii="Tw Cen MT" w:hAnsi="Tw Cen MT"/>
                      <w:bCs/>
                    </w:rPr>
                    <w:fldChar w:fldCharType="begin"/>
                  </w:r>
                  <w:r w:rsidRPr="00BD6282">
                    <w:rPr>
                      <w:rFonts w:ascii="Tw Cen MT" w:hAnsi="Tw Cen MT"/>
                      <w:bCs/>
                    </w:rPr>
                    <w:instrText xml:space="preserve"> FILLIN ""</w:instrText>
                  </w:r>
                  <w:r w:rsidRPr="00BD6282">
                    <w:rPr>
                      <w:rFonts w:ascii="Tw Cen MT" w:hAnsi="Tw Cen MT"/>
                      <w:bCs/>
                    </w:rPr>
                    <w:fldChar w:fldCharType="end"/>
                  </w:r>
                </w:p>
                <w:p w14:paraId="6D924462" w14:textId="22A1BEFE" w:rsidR="00DF3B19" w:rsidRDefault="00866F04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  <w:r w:rsidRPr="00BD6282">
                    <w:rPr>
                      <w:rFonts w:ascii="Tw Cen MT" w:hAnsi="Tw Cen MT"/>
                      <w:bCs/>
                    </w:rPr>
                    <w:t xml:space="preserve">Coût de la prestation :          </w:t>
                  </w:r>
                  <w:r w:rsidR="00123DFC">
                    <w:rPr>
                      <w:rFonts w:ascii="Tw Cen MT" w:hAnsi="Tw Cen MT"/>
                      <w:bCs/>
                    </w:rPr>
                    <w:t xml:space="preserve">        </w:t>
                  </w:r>
                  <w:r w:rsidRPr="00BD6282">
                    <w:rPr>
                      <w:rFonts w:ascii="Tw Cen MT" w:hAnsi="Tw Cen MT"/>
                      <w:bCs/>
                    </w:rPr>
                    <w:t xml:space="preserve">      - Montant demandé au FFCISP :</w:t>
                  </w:r>
                </w:p>
                <w:p w14:paraId="714E9E20" w14:textId="77777777" w:rsidR="00DF3B19" w:rsidRDefault="00DF3B19" w:rsidP="00CB016C">
                  <w:pPr>
                    <w:pStyle w:val="En-tte"/>
                    <w:rPr>
                      <w:rFonts w:ascii="Tw Cen MT" w:hAnsi="Tw Cen MT"/>
                      <w:bCs/>
                    </w:rPr>
                  </w:pPr>
                </w:p>
                <w:p w14:paraId="6D5CA1B8" w14:textId="465071BB" w:rsidR="00866F04" w:rsidRPr="00866F04" w:rsidRDefault="00DF3B19" w:rsidP="00CB016C">
                  <w:pPr>
                    <w:pStyle w:val="En-tte"/>
                    <w:rPr>
                      <w:rFonts w:ascii="Tw Cen MT" w:hAnsi="Tw Cen MT"/>
                      <w:b/>
                      <w:bCs/>
                      <w:sz w:val="26"/>
                    </w:rPr>
                  </w:pPr>
                  <w:r>
                    <w:rPr>
                      <w:rFonts w:ascii="Tw Cen MT" w:hAnsi="Tw Cen MT"/>
                      <w:bCs/>
                    </w:rPr>
                    <w:t>Nom du prestataire extérieur :</w:t>
                  </w:r>
                  <w:r w:rsidR="00866F04" w:rsidRPr="00866F04">
                    <w:rPr>
                      <w:rFonts w:ascii="Tw Cen MT" w:hAnsi="Tw Cen MT"/>
                      <w:b/>
                      <w:bCs/>
                      <w:sz w:val="26"/>
                    </w:rPr>
                    <w:fldChar w:fldCharType="begin"/>
                  </w:r>
                  <w:r w:rsidR="00866F04" w:rsidRPr="00866F04">
                    <w:rPr>
                      <w:rFonts w:ascii="Tw Cen MT" w:hAnsi="Tw Cen MT"/>
                      <w:b/>
                      <w:bCs/>
                      <w:sz w:val="26"/>
                    </w:rPr>
                    <w:instrText xml:space="preserve"> FILLIN ""</w:instrText>
                  </w:r>
                  <w:r w:rsidR="00866F04" w:rsidRPr="00866F04">
                    <w:rPr>
                      <w:rFonts w:ascii="Tw Cen MT" w:hAnsi="Tw Cen MT"/>
                      <w:b/>
                      <w:bCs/>
                      <w:sz w:val="26"/>
                    </w:rPr>
                    <w:fldChar w:fldCharType="end"/>
                  </w:r>
                </w:p>
              </w:tc>
            </w:tr>
          </w:tbl>
          <w:p w14:paraId="5EDC269B" w14:textId="51F91E50" w:rsidR="00866F04" w:rsidRPr="00866F04" w:rsidRDefault="00866F04" w:rsidP="00CB016C">
            <w:pPr>
              <w:pStyle w:val="En-tte"/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666B696C" w14:textId="77777777" w:rsidR="00916248" w:rsidRDefault="00916248">
      <w:pPr>
        <w:rPr>
          <w:rFonts w:ascii="Tw Cen MT" w:hAnsi="Tw Cen MT"/>
          <w:b/>
          <w:bCs/>
          <w:sz w:val="2"/>
        </w:rPr>
      </w:pPr>
    </w:p>
    <w:p w14:paraId="41B84141" w14:textId="77777777" w:rsidR="00916248" w:rsidRDefault="00916248">
      <w:pPr>
        <w:rPr>
          <w:rFonts w:ascii="Tw Cen MT" w:hAnsi="Tw Cen MT"/>
          <w:b/>
          <w:bCs/>
          <w:sz w:val="2"/>
        </w:rPr>
      </w:pPr>
    </w:p>
    <w:p w14:paraId="54AC3F77" w14:textId="77777777" w:rsidR="00916248" w:rsidRDefault="00916248">
      <w:pPr>
        <w:rPr>
          <w:rFonts w:ascii="Tw Cen MT" w:hAnsi="Tw Cen MT"/>
          <w:sz w:val="2"/>
        </w:rPr>
      </w:pPr>
    </w:p>
    <w:p w14:paraId="6F0BA4CD" w14:textId="77777777" w:rsidR="00916248" w:rsidRDefault="00916248">
      <w:pPr>
        <w:rPr>
          <w:rFonts w:ascii="Tw Cen MT" w:hAnsi="Tw Cen MT"/>
          <w:sz w:val="2"/>
        </w:rPr>
      </w:pPr>
    </w:p>
    <w:p w14:paraId="2CBE2DE2" w14:textId="77777777" w:rsidR="00916248" w:rsidRDefault="00916248">
      <w:pPr>
        <w:rPr>
          <w:rFonts w:ascii="Tw Cen MT" w:hAnsi="Tw Cen MT"/>
          <w:sz w:val="2"/>
        </w:rPr>
      </w:pPr>
    </w:p>
    <w:p w14:paraId="16F2EFAD" w14:textId="77777777" w:rsidR="00916248" w:rsidRDefault="00916248">
      <w:pPr>
        <w:rPr>
          <w:rFonts w:ascii="Tw Cen MT" w:hAnsi="Tw Cen MT"/>
          <w:sz w:val="2"/>
        </w:rPr>
      </w:pPr>
    </w:p>
    <w:p w14:paraId="00E178A6" w14:textId="77777777" w:rsidR="00916248" w:rsidRDefault="00916248">
      <w:pPr>
        <w:rPr>
          <w:rFonts w:ascii="Tw Cen MT" w:hAnsi="Tw Cen MT"/>
          <w:sz w:val="2"/>
        </w:rPr>
      </w:pPr>
    </w:p>
    <w:p w14:paraId="64DE1FA4" w14:textId="77777777" w:rsidR="00916248" w:rsidRDefault="00916248">
      <w:pPr>
        <w:rPr>
          <w:rFonts w:ascii="Tw Cen MT" w:hAnsi="Tw Cen MT"/>
          <w:sz w:val="2"/>
        </w:rPr>
      </w:pPr>
    </w:p>
    <w:p w14:paraId="3870BE48" w14:textId="791DB9BA" w:rsidR="00355904" w:rsidRPr="00355904" w:rsidRDefault="008E7F9A" w:rsidP="003559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3.2</w:t>
      </w:r>
      <w:r w:rsidR="00355904" w:rsidRPr="009843BF">
        <w:rPr>
          <w:rFonts w:ascii="Tw Cen MT" w:hAnsi="Tw Cen MT"/>
          <w:b/>
          <w:bCs/>
          <w:sz w:val="26"/>
        </w:rPr>
        <w:t xml:space="preserve">. Personnel </w:t>
      </w:r>
      <w:r w:rsidR="00762E8E">
        <w:rPr>
          <w:rFonts w:ascii="Tw Cen MT" w:hAnsi="Tw Cen MT"/>
          <w:b/>
          <w:bCs/>
          <w:sz w:val="26"/>
        </w:rPr>
        <w:t xml:space="preserve">d’entretien </w:t>
      </w:r>
      <w:r>
        <w:rPr>
          <w:rFonts w:ascii="Tw Cen MT" w:hAnsi="Tw Cen MT"/>
          <w:b/>
          <w:bCs/>
          <w:sz w:val="26"/>
        </w:rPr>
        <w:t xml:space="preserve">interne </w:t>
      </w:r>
    </w:p>
    <w:p w14:paraId="41FD61DF" w14:textId="77777777" w:rsidR="00355904" w:rsidRDefault="00355904">
      <w:pPr>
        <w:rPr>
          <w:rFonts w:ascii="Tw Cen MT" w:hAnsi="Tw Cen MT"/>
          <w:b/>
          <w:bCs/>
          <w:sz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1"/>
        <w:gridCol w:w="2557"/>
        <w:gridCol w:w="2779"/>
        <w:gridCol w:w="2324"/>
      </w:tblGrid>
      <w:tr w:rsidR="00840AF3" w14:paraId="67DA7996" w14:textId="77777777" w:rsidTr="00840AF3">
        <w:trPr>
          <w:trHeight w:val="27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08479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6F558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ED36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F0BF4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</w:rPr>
              <w:footnoteReference w:id="1"/>
            </w:r>
          </w:p>
        </w:tc>
      </w:tr>
      <w:tr w:rsidR="00840AF3" w14:paraId="228220EA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7698D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91BF1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1BE98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9C973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40AF3" w14:paraId="4092FF4F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6634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ED7BF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781CC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B268E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40AF3" w14:paraId="6AFD1114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95EDA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B347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7BB8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0FBEA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40AF3" w14:paraId="5FB5FB0C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51AA3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A81F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CFD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0B394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40AF3" w14:paraId="23B917EC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CE3BC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97E1C" w14:textId="77777777" w:rsidR="00355904" w:rsidRDefault="00355904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D7B4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 w:rsidR="00355904">
              <w:br/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B04EE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40AF3" w14:paraId="6FE06A8C" w14:textId="77777777" w:rsidTr="00840AF3">
        <w:trPr>
          <w:trHeight w:hRule="exact" w:val="42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77D13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E830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72AC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1066E" w14:textId="77777777" w:rsidR="00355904" w:rsidRDefault="00454BA3">
            <w:pPr>
              <w:pStyle w:val="En-tt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</w:tbl>
    <w:p w14:paraId="0F646CBB" w14:textId="77777777" w:rsidR="00355904" w:rsidRDefault="00355904">
      <w:pPr>
        <w:rPr>
          <w:rFonts w:ascii="Tw Cen MT" w:hAnsi="Tw Cen MT"/>
          <w:b/>
          <w:bCs/>
          <w:sz w:val="26"/>
        </w:rPr>
      </w:pPr>
    </w:p>
    <w:p w14:paraId="530C4224" w14:textId="0C6D8F65" w:rsidR="00C4420D" w:rsidRDefault="00916248" w:rsidP="00AA0BF5">
      <w:pPr>
        <w:outlineLvl w:val="0"/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4. </w:t>
      </w:r>
      <w:r w:rsidR="00C4420D">
        <w:rPr>
          <w:rFonts w:ascii="Tw Cen MT" w:hAnsi="Tw Cen MT"/>
          <w:b/>
          <w:bCs/>
          <w:sz w:val="26"/>
        </w:rPr>
        <w:t>Formation</w:t>
      </w:r>
      <w:r w:rsidR="00794985">
        <w:rPr>
          <w:rFonts w:ascii="Tw Cen MT" w:hAnsi="Tw Cen MT"/>
          <w:b/>
          <w:bCs/>
          <w:sz w:val="26"/>
        </w:rPr>
        <w:t xml:space="preserve"> du personnel d’entretien</w:t>
      </w:r>
      <w:r w:rsidR="00C4420D">
        <w:rPr>
          <w:rFonts w:ascii="Tw Cen MT" w:hAnsi="Tw Cen MT"/>
          <w:b/>
          <w:bCs/>
          <w:sz w:val="26"/>
        </w:rPr>
        <w:t xml:space="preserve"> – </w:t>
      </w:r>
      <w:r w:rsidR="00BA7D35">
        <w:rPr>
          <w:rFonts w:ascii="Tw Cen MT" w:hAnsi="Tw Cen MT"/>
          <w:b/>
          <w:bCs/>
          <w:sz w:val="26"/>
        </w:rPr>
        <w:t>ATTENTION</w:t>
      </w:r>
      <w:r w:rsidR="00C4420D">
        <w:rPr>
          <w:rFonts w:ascii="Tw Cen MT" w:hAnsi="Tw Cen MT"/>
          <w:b/>
          <w:bCs/>
          <w:sz w:val="26"/>
        </w:rPr>
        <w:t xml:space="preserve"> uniquement pour le personnel interne.</w:t>
      </w:r>
      <w:r w:rsidR="00794985">
        <w:rPr>
          <w:rFonts w:ascii="Tw Cen MT" w:hAnsi="Tw Cen MT"/>
          <w:b/>
          <w:bCs/>
          <w:sz w:val="26"/>
        </w:rPr>
        <w:t xml:space="preserve"> </w:t>
      </w:r>
    </w:p>
    <w:p w14:paraId="18524A9A" w14:textId="77777777" w:rsidR="00916248" w:rsidRDefault="00916248">
      <w:pPr>
        <w:rPr>
          <w:rFonts w:ascii="Tw Cen MT" w:hAnsi="Tw Cen MT"/>
          <w:b/>
          <w:bCs/>
          <w:sz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16248" w14:paraId="10E916D0" w14:textId="77777777" w:rsidTr="006C506C">
        <w:trPr>
          <w:trHeight w:val="4819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4C286" w14:textId="77777777" w:rsidR="00916248" w:rsidRDefault="00916248">
            <w:pPr>
              <w:rPr>
                <w:rFonts w:ascii="Tw Cen MT" w:hAnsi="Tw Cen MT"/>
                <w:i/>
                <w:iCs/>
                <w:shd w:val="clear" w:color="auto" w:fill="FFFF00"/>
              </w:rPr>
            </w:pPr>
            <w:r>
              <w:rPr>
                <w:rFonts w:ascii="Tw Cen MT" w:hAnsi="Tw Cen MT"/>
              </w:rPr>
              <w:t xml:space="preserve">4.1. </w:t>
            </w:r>
            <w:r w:rsidR="008E7F9A">
              <w:rPr>
                <w:rFonts w:ascii="Tw Cen MT" w:hAnsi="Tw Cen MT"/>
                <w:iCs/>
              </w:rPr>
              <w:t xml:space="preserve">Intitulé de la formation </w:t>
            </w:r>
            <w:r>
              <w:rPr>
                <w:rFonts w:ascii="Tw Cen MT" w:hAnsi="Tw Cen MT"/>
              </w:rPr>
              <w:t xml:space="preserve">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59A75A95" w14:textId="77777777" w:rsidR="00916248" w:rsidRDefault="00916248">
            <w:pPr>
              <w:rPr>
                <w:rFonts w:ascii="Tw Cen MT" w:hAnsi="Tw Cen MT"/>
                <w:i/>
                <w:iCs/>
                <w:shd w:val="clear" w:color="auto" w:fill="FFFF00"/>
              </w:rPr>
            </w:pPr>
          </w:p>
          <w:p w14:paraId="044AE00C" w14:textId="77777777" w:rsidR="00016F57" w:rsidRDefault="00016F57">
            <w:pPr>
              <w:rPr>
                <w:rFonts w:ascii="Tw Cen MT" w:hAnsi="Tw Cen MT"/>
                <w:i/>
                <w:iCs/>
                <w:shd w:val="clear" w:color="auto" w:fill="FFFF00"/>
              </w:rPr>
            </w:pPr>
          </w:p>
          <w:p w14:paraId="4E63AD6B" w14:textId="77777777" w:rsidR="00123DFC" w:rsidRDefault="00123DFC">
            <w:pPr>
              <w:rPr>
                <w:rFonts w:ascii="Tw Cen MT" w:hAnsi="Tw Cen MT"/>
                <w:i/>
                <w:iCs/>
                <w:shd w:val="clear" w:color="auto" w:fill="FFFF00"/>
              </w:rPr>
            </w:pPr>
          </w:p>
          <w:p w14:paraId="4781DEA3" w14:textId="77777777" w:rsidR="00916248" w:rsidRDefault="00916248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iCs/>
              </w:rPr>
              <w:t xml:space="preserve">4.2. </w:t>
            </w:r>
            <w:r w:rsidR="008E7F9A">
              <w:rPr>
                <w:rFonts w:ascii="Tw Cen MT" w:hAnsi="Tw Cen MT"/>
              </w:rPr>
              <w:t>Descriptif de la formation </w:t>
            </w:r>
            <w:r>
              <w:rPr>
                <w:rFonts w:ascii="Tw Cen MT" w:hAnsi="Tw Cen MT"/>
                <w:iCs/>
              </w:rPr>
              <w:t xml:space="preserve"> : </w:t>
            </w:r>
            <w:r w:rsidR="00CD37FD">
              <w:fldChar w:fldCharType="begin"/>
            </w:r>
            <w:r>
              <w:instrText xml:space="preserve"> </w:instrText>
            </w:r>
            <w:r w:rsidR="00332958">
              <w:instrText>FILLIN</w:instrText>
            </w:r>
            <w:r>
              <w:instrText xml:space="preserve"> ""</w:instrText>
            </w:r>
            <w:r w:rsidR="00CD37FD">
              <w:fldChar w:fldCharType="end"/>
            </w:r>
          </w:p>
          <w:p w14:paraId="5C46E87B" w14:textId="77777777" w:rsidR="004E2F51" w:rsidRDefault="004E2F51">
            <w:pPr>
              <w:rPr>
                <w:rFonts w:ascii="Tw Cen MT" w:hAnsi="Tw Cen MT"/>
                <w:b/>
                <w:bCs/>
              </w:rPr>
            </w:pPr>
          </w:p>
          <w:p w14:paraId="6EE38930" w14:textId="77777777" w:rsidR="00840AF3" w:rsidRDefault="00840AF3">
            <w:pPr>
              <w:rPr>
                <w:rFonts w:ascii="Tw Cen MT" w:hAnsi="Tw Cen MT"/>
                <w:b/>
                <w:bCs/>
              </w:rPr>
            </w:pPr>
          </w:p>
          <w:p w14:paraId="6100BD6F" w14:textId="77777777" w:rsidR="00123DFC" w:rsidRDefault="00123DFC">
            <w:pPr>
              <w:rPr>
                <w:rFonts w:ascii="Tw Cen MT" w:hAnsi="Tw Cen MT"/>
                <w:b/>
                <w:bCs/>
              </w:rPr>
            </w:pPr>
          </w:p>
          <w:p w14:paraId="747023D0" w14:textId="77777777" w:rsidR="00123DFC" w:rsidRDefault="00123DFC">
            <w:pPr>
              <w:rPr>
                <w:rFonts w:ascii="Tw Cen MT" w:hAnsi="Tw Cen MT"/>
                <w:b/>
                <w:bCs/>
              </w:rPr>
            </w:pPr>
          </w:p>
          <w:p w14:paraId="2A12E0EA" w14:textId="77777777" w:rsidR="00840AF3" w:rsidRDefault="00840AF3">
            <w:pPr>
              <w:rPr>
                <w:rFonts w:ascii="Tw Cen MT" w:hAnsi="Tw Cen MT"/>
                <w:b/>
                <w:bCs/>
              </w:rPr>
            </w:pPr>
          </w:p>
          <w:p w14:paraId="2751ABA6" w14:textId="77777777" w:rsidR="004E2F51" w:rsidRDefault="004E2F51">
            <w:pPr>
              <w:rPr>
                <w:rFonts w:ascii="Tw Cen MT" w:hAnsi="Tw Cen MT"/>
                <w:b/>
                <w:bCs/>
              </w:rPr>
            </w:pPr>
          </w:p>
          <w:p w14:paraId="0332C78A" w14:textId="77777777" w:rsidR="004E2F51" w:rsidRPr="004E2F51" w:rsidRDefault="008E7F9A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4.3</w:t>
            </w:r>
            <w:r w:rsidR="004E2F51" w:rsidRPr="004E2F51">
              <w:rPr>
                <w:rFonts w:ascii="Tw Cen MT" w:hAnsi="Tw Cen MT"/>
                <w:bCs/>
              </w:rPr>
              <w:t xml:space="preserve">. </w:t>
            </w:r>
            <w:r w:rsidR="000A4B73">
              <w:rPr>
                <w:rFonts w:ascii="Tw Cen MT" w:hAnsi="Tw Cen MT"/>
              </w:rPr>
              <w:t>Nom de l’organisme de formation :</w:t>
            </w:r>
          </w:p>
          <w:p w14:paraId="4E1DB081" w14:textId="77777777" w:rsidR="00016F57" w:rsidRDefault="00016F57">
            <w:pPr>
              <w:rPr>
                <w:rFonts w:ascii="Tw Cen MT" w:hAnsi="Tw Cen MT"/>
                <w:b/>
                <w:bCs/>
              </w:rPr>
            </w:pPr>
          </w:p>
          <w:p w14:paraId="6409279F" w14:textId="77777777" w:rsidR="000A4B73" w:rsidRDefault="000A4B73">
            <w:pPr>
              <w:rPr>
                <w:rFonts w:ascii="Tw Cen MT" w:hAnsi="Tw Cen MT"/>
                <w:b/>
                <w:bCs/>
              </w:rPr>
            </w:pPr>
          </w:p>
          <w:p w14:paraId="4E41D8AD" w14:textId="30E99D1E" w:rsidR="00DA48E1" w:rsidRDefault="008E7F9A" w:rsidP="00DA48E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</w:rPr>
              <w:t>4.4</w:t>
            </w:r>
            <w:r w:rsidR="000A4B73" w:rsidRPr="000A4B73">
              <w:rPr>
                <w:rFonts w:ascii="Tw Cen MT" w:hAnsi="Tw Cen MT"/>
                <w:bCs/>
              </w:rPr>
              <w:t xml:space="preserve">. </w:t>
            </w:r>
            <w:r w:rsidR="00CD37FD">
              <w:fldChar w:fldCharType="begin"/>
            </w:r>
            <w:r w:rsidR="00916248">
              <w:instrText xml:space="preserve"> </w:instrText>
            </w:r>
            <w:r w:rsidR="00332958">
              <w:instrText>FILLIN</w:instrText>
            </w:r>
            <w:r w:rsidR="00916248">
              <w:instrText xml:space="preserve"> ""</w:instrText>
            </w:r>
            <w:r w:rsidR="00CD37FD">
              <w:fldChar w:fldCharType="end"/>
            </w:r>
            <w:r w:rsidR="000A4B73">
              <w:rPr>
                <w:rFonts w:ascii="Tw Cen MT" w:hAnsi="Tw Cen MT"/>
              </w:rPr>
              <w:t>Date de début :</w:t>
            </w:r>
            <w:r w:rsidR="00DA48E1">
              <w:rPr>
                <w:rFonts w:ascii="Tw Cen MT" w:hAnsi="Tw Cen MT"/>
              </w:rPr>
              <w:t xml:space="preserve"> </w:t>
            </w:r>
            <w:r w:rsidR="000A4B73">
              <w:rPr>
                <w:rFonts w:ascii="Tw Cen MT" w:hAnsi="Tw Cen MT"/>
              </w:rPr>
              <w:t xml:space="preserve">- Date de fin : </w:t>
            </w:r>
          </w:p>
          <w:p w14:paraId="29737BDE" w14:textId="77777777" w:rsidR="00123DFC" w:rsidRDefault="00123DFC" w:rsidP="00DA48E1">
            <w:pPr>
              <w:rPr>
                <w:rFonts w:ascii="Tw Cen MT" w:hAnsi="Tw Cen MT"/>
              </w:rPr>
            </w:pPr>
          </w:p>
          <w:p w14:paraId="4F223D7D" w14:textId="77777777" w:rsidR="000A4B73" w:rsidRDefault="008E7F9A" w:rsidP="000A4B73">
            <w:pPr>
              <w:pStyle w:val="En-tte"/>
              <w:tabs>
                <w:tab w:val="clear" w:pos="4536"/>
                <w:tab w:val="clear" w:pos="9072"/>
                <w:tab w:val="left" w:pos="4500"/>
              </w:tabs>
              <w:spacing w:before="24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4.5</w:t>
            </w:r>
            <w:r w:rsidR="00DA48E1">
              <w:rPr>
                <w:rFonts w:ascii="Tw Cen MT" w:hAnsi="Tw Cen MT"/>
              </w:rPr>
              <w:t>. Nombre d’heures de formation :</w:t>
            </w:r>
            <w:r w:rsidR="00CD37FD">
              <w:fldChar w:fldCharType="begin"/>
            </w:r>
            <w:r w:rsidR="000A4B73">
              <w:instrText xml:space="preserve"> FILLIN ""</w:instrText>
            </w:r>
            <w:r w:rsidR="00CD37FD">
              <w:fldChar w:fldCharType="end"/>
            </w:r>
          </w:p>
          <w:p w14:paraId="243BBBE5" w14:textId="77777777" w:rsidR="00840AF3" w:rsidRDefault="00840AF3">
            <w:pPr>
              <w:rPr>
                <w:rFonts w:ascii="Tw Cen MT" w:hAnsi="Tw Cen MT"/>
              </w:rPr>
            </w:pPr>
          </w:p>
          <w:p w14:paraId="314B28D5" w14:textId="77777777" w:rsidR="00916248" w:rsidRDefault="008E7F9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4.6</w:t>
            </w:r>
            <w:r w:rsidR="00DA48E1">
              <w:rPr>
                <w:rFonts w:ascii="Tw Cen MT" w:hAnsi="Tw Cen MT"/>
              </w:rPr>
              <w:t xml:space="preserve">. </w:t>
            </w:r>
            <w:r w:rsidR="00DA48E1" w:rsidRPr="000A4B73">
              <w:rPr>
                <w:rFonts w:ascii="Tw Cen MT" w:hAnsi="Tw Cen MT"/>
              </w:rPr>
              <w:t>Coût de la formation :</w:t>
            </w:r>
            <w:r w:rsidR="00DA48E1">
              <w:rPr>
                <w:rFonts w:ascii="Tw Cen MT" w:hAnsi="Tw Cen MT"/>
              </w:rPr>
              <w:t xml:space="preserve">                  - Montant demandé au FFCISP :</w:t>
            </w:r>
          </w:p>
          <w:p w14:paraId="2B6A3338" w14:textId="77777777" w:rsidR="00840AF3" w:rsidRDefault="00840AF3">
            <w:pPr>
              <w:rPr>
                <w:rFonts w:ascii="Tw Cen MT" w:hAnsi="Tw Cen MT"/>
              </w:rPr>
            </w:pPr>
          </w:p>
          <w:p w14:paraId="6F9DB9AD" w14:textId="77777777" w:rsidR="00840AF3" w:rsidRDefault="00840AF3">
            <w:pPr>
              <w:rPr>
                <w:rFonts w:ascii="Tw Cen MT" w:hAnsi="Tw Cen MT"/>
                <w:bCs/>
              </w:rPr>
            </w:pPr>
          </w:p>
        </w:tc>
      </w:tr>
    </w:tbl>
    <w:p w14:paraId="591CF1DE" w14:textId="77777777" w:rsidR="00916248" w:rsidRDefault="00916248">
      <w:pPr>
        <w:rPr>
          <w:rFonts w:ascii="Tw Cen MT" w:hAnsi="Tw Cen MT"/>
          <w:b/>
          <w:bCs/>
          <w:sz w:val="12"/>
          <w:szCs w:val="12"/>
        </w:rPr>
      </w:pPr>
    </w:p>
    <w:p w14:paraId="4677B65A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B92F187" w14:textId="484567D1" w:rsidR="003C63CD" w:rsidRPr="007F5926" w:rsidRDefault="007F5926" w:rsidP="00AA0BF5">
      <w:pPr>
        <w:pStyle w:val="En-tte"/>
        <w:outlineLvl w:val="0"/>
        <w:rPr>
          <w:rFonts w:ascii="Tw Cen MT" w:hAnsi="Tw Cen MT"/>
          <w:b/>
          <w:bCs/>
          <w:color w:val="FF0000"/>
          <w:sz w:val="32"/>
          <w:szCs w:val="32"/>
        </w:rPr>
      </w:pPr>
      <w:r w:rsidRPr="007F5926">
        <w:rPr>
          <w:rFonts w:ascii="Tw Cen MT" w:hAnsi="Tw Cen MT"/>
          <w:b/>
          <w:bCs/>
          <w:color w:val="FF0000"/>
          <w:sz w:val="32"/>
          <w:szCs w:val="32"/>
        </w:rPr>
        <w:t>L</w:t>
      </w:r>
      <w:r w:rsidR="003C63CD" w:rsidRPr="007F5926">
        <w:rPr>
          <w:rFonts w:ascii="Tw Cen MT" w:hAnsi="Tw Cen MT"/>
          <w:b/>
          <w:bCs/>
          <w:color w:val="FF0000"/>
          <w:sz w:val="32"/>
          <w:szCs w:val="32"/>
        </w:rPr>
        <w:t>’intervention est de maximum 800 € par association.</w:t>
      </w:r>
    </w:p>
    <w:p w14:paraId="7F48BD87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9AC8A7A" w14:textId="77777777" w:rsidR="007F5926" w:rsidRDefault="007F5926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5B494415" w14:textId="77777777" w:rsidR="007F5926" w:rsidRDefault="007F5926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49BDD0E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0A7C230D" w14:textId="52FDEC2C" w:rsidR="00916248" w:rsidRDefault="007F5926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</w:rPr>
      </w:pPr>
      <w:r>
        <w:rPr>
          <w:rFonts w:ascii="Tw Cen MT" w:hAnsi="Tw Cen MT"/>
          <w:b/>
          <w:bCs/>
          <w:sz w:val="26"/>
        </w:rPr>
        <w:t>5</w:t>
      </w:r>
      <w:r w:rsidR="00916248">
        <w:rPr>
          <w:rFonts w:ascii="Tw Cen MT" w:hAnsi="Tw Cen MT"/>
          <w:b/>
          <w:bCs/>
          <w:sz w:val="26"/>
        </w:rPr>
        <w:t xml:space="preserve">. Consultation du personnel et concertation paritaire </w:t>
      </w:r>
    </w:p>
    <w:tbl>
      <w:tblPr>
        <w:tblW w:w="9963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36"/>
        <w:gridCol w:w="3254"/>
        <w:gridCol w:w="3402"/>
        <w:gridCol w:w="2977"/>
        <w:gridCol w:w="94"/>
      </w:tblGrid>
      <w:tr w:rsidR="00B64A98" w14:paraId="51D8B67A" w14:textId="77777777" w:rsidTr="00B64A98">
        <w:trPr>
          <w:gridAfter w:val="2"/>
          <w:wAfter w:w="3071" w:type="dxa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596FB4" w14:textId="77777777" w:rsidR="00916248" w:rsidRDefault="00916248" w:rsidP="0042175D">
            <w:pPr>
              <w:pStyle w:val="En-tte"/>
              <w:tabs>
                <w:tab w:val="clear" w:pos="4536"/>
                <w:tab w:val="clear" w:pos="9072"/>
                <w:tab w:val="left" w:pos="885"/>
              </w:tabs>
              <w:ind w:left="1137"/>
              <w:rPr>
                <w:rFonts w:ascii="Tw Cen MT" w:hAnsi="Tw Cen MT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3F42" w14:textId="50F7CD12" w:rsidR="00916248" w:rsidRDefault="007F5926" w:rsidP="0042175D">
            <w:pPr>
              <w:pStyle w:val="En-tte"/>
              <w:tabs>
                <w:tab w:val="left" w:pos="885"/>
              </w:tabs>
              <w:spacing w:before="240"/>
              <w:ind w:left="1137"/>
              <w:rPr>
                <w:rFonts w:ascii="Arial" w:hAnsi="Arial" w:cs="Arial"/>
              </w:rPr>
            </w:pPr>
            <w:r>
              <w:rPr>
                <w:rFonts w:ascii="Tw Cen MT" w:hAnsi="Tw Cen MT"/>
              </w:rPr>
              <w:t>5</w:t>
            </w:r>
            <w:r w:rsidR="00916248">
              <w:rPr>
                <w:rFonts w:ascii="Tw Cen MT" w:hAnsi="Tw Cen MT"/>
              </w:rPr>
              <w:t xml:space="preserve">.1. </w:t>
            </w:r>
            <w:r w:rsidR="00916248">
              <w:rPr>
                <w:rFonts w:ascii="Tw Cen MT" w:hAnsi="Tw Cen MT"/>
                <w:u w:val="single"/>
              </w:rPr>
              <w:t>En cas de présence</w:t>
            </w:r>
            <w:r w:rsidR="00916248">
              <w:rPr>
                <w:rFonts w:ascii="Tw Cen MT" w:hAnsi="Tw Cen MT"/>
              </w:rPr>
              <w:t xml:space="preserve"> dans votre dans votre </w:t>
            </w:r>
            <w:r w:rsidR="00AA0BF5">
              <w:rPr>
                <w:rFonts w:ascii="Tw Cen MT" w:hAnsi="Tw Cen MT"/>
              </w:rPr>
              <w:t>association</w:t>
            </w:r>
            <w:r w:rsidR="00916248">
              <w:rPr>
                <w:rFonts w:ascii="Tw Cen MT" w:hAnsi="Tw Cen MT"/>
              </w:rPr>
              <w:t xml:space="preserve"> d’une délégation syndicale interne, ou du Comité de Prévention et de Protection au Travail (CPPT), ou d’un Conseil d’Entreprise (CE),</w:t>
            </w:r>
          </w:p>
          <w:p w14:paraId="52CA8BE9" w14:textId="77777777" w:rsidR="00916248" w:rsidRDefault="00916248" w:rsidP="0042175D">
            <w:pPr>
              <w:pStyle w:val="En-tte"/>
              <w:tabs>
                <w:tab w:val="clear" w:pos="4536"/>
                <w:tab w:val="clear" w:pos="9072"/>
                <w:tab w:val="left" w:pos="885"/>
              </w:tabs>
              <w:ind w:left="1137"/>
              <w:rPr>
                <w:rFonts w:ascii="Tw Cen MT" w:hAnsi="Tw Cen MT"/>
              </w:rPr>
            </w:pPr>
            <w:r>
              <w:rPr>
                <w:rFonts w:ascii="Arial" w:hAnsi="Arial" w:cs="Arial"/>
              </w:rPr>
              <w:t>►</w:t>
            </w:r>
            <w:r>
              <w:rPr>
                <w:rFonts w:ascii="Tw Cen MT" w:hAnsi="Tw Cen MT"/>
              </w:rPr>
              <w:t xml:space="preserve"> veuillez informer l</w:t>
            </w:r>
            <w:r>
              <w:rPr>
                <w:rFonts w:ascii="Tw Cen MT" w:hAnsi="Tw Cen MT" w:cs="Tw Cen MT"/>
              </w:rPr>
              <w:t>’</w:t>
            </w:r>
            <w:r>
              <w:rPr>
                <w:rFonts w:ascii="Tw Cen MT" w:hAnsi="Tw Cen MT"/>
              </w:rPr>
              <w:t xml:space="preserve">ensemble du personnel </w:t>
            </w:r>
            <w:r>
              <w:rPr>
                <w:rFonts w:ascii="Tw Cen MT" w:hAnsi="Tw Cen MT"/>
                <w:b/>
              </w:rPr>
              <w:t>et</w:t>
            </w:r>
            <w:r>
              <w:rPr>
                <w:rFonts w:ascii="Tw Cen MT" w:hAnsi="Tw Cen MT"/>
              </w:rPr>
              <w:t xml:space="preserve"> faire compl</w:t>
            </w:r>
            <w:r>
              <w:rPr>
                <w:rFonts w:ascii="Tw Cen MT" w:hAnsi="Tw Cen MT" w:cs="Tw Cen MT"/>
              </w:rPr>
              <w:t>é</w:t>
            </w:r>
            <w:r>
              <w:rPr>
                <w:rFonts w:ascii="Tw Cen MT" w:hAnsi="Tw Cen MT"/>
              </w:rPr>
              <w:t>ter par les repr</w:t>
            </w:r>
            <w:r>
              <w:rPr>
                <w:rFonts w:ascii="Tw Cen MT" w:hAnsi="Tw Cen MT" w:cs="Tw Cen MT"/>
              </w:rPr>
              <w:t>é</w:t>
            </w:r>
            <w:r>
              <w:rPr>
                <w:rFonts w:ascii="Tw Cen MT" w:hAnsi="Tw Cen MT"/>
              </w:rPr>
              <w:t>sentants syndicaux l</w:t>
            </w:r>
            <w:r>
              <w:rPr>
                <w:rFonts w:ascii="Tw Cen MT" w:hAnsi="Tw Cen MT" w:cs="Tw Cen MT"/>
              </w:rPr>
              <w:t>’</w:t>
            </w:r>
            <w:r>
              <w:rPr>
                <w:rFonts w:ascii="Tw Cen MT" w:hAnsi="Tw Cen MT"/>
              </w:rPr>
              <w:t>avis suivant :</w:t>
            </w:r>
          </w:p>
          <w:p w14:paraId="3F6647AE" w14:textId="77777777" w:rsidR="00916248" w:rsidRDefault="00916248" w:rsidP="0042175D">
            <w:pPr>
              <w:pStyle w:val="En-tte"/>
              <w:tabs>
                <w:tab w:val="clear" w:pos="4536"/>
                <w:tab w:val="clear" w:pos="9072"/>
                <w:tab w:val="left" w:pos="885"/>
              </w:tabs>
              <w:ind w:left="1137"/>
              <w:rPr>
                <w:rFonts w:ascii="Tw Cen MT" w:hAnsi="Tw Cen MT"/>
              </w:rPr>
            </w:pPr>
          </w:p>
        </w:tc>
      </w:tr>
      <w:tr w:rsidR="0042175D" w14:paraId="48A76799" w14:textId="77777777">
        <w:trPr>
          <w:gridAfter w:val="3"/>
          <w:wAfter w:w="6473" w:type="dxa"/>
          <w:trHeight w:val="454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DD3F1D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AF861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</w:tr>
      <w:tr w:rsidR="00B64A98" w14:paraId="720135C4" w14:textId="77777777" w:rsidTr="00B64A98"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3E3890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CE04D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6005CAB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593E4856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9E921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0B216152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F4176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6A9F07F5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B64A98" w14:paraId="57DBC9AD" w14:textId="77777777" w:rsidTr="00B64A98"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789265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4FFA3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ECF9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307B7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</w:tr>
      <w:tr w:rsidR="00B64A98" w14:paraId="128F7DB1" w14:textId="77777777" w:rsidTr="00B64A98"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D4D5A7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53F68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572E6D85" w14:textId="77777777" w:rsidR="00916248" w:rsidRDefault="00916248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2B2C6128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0D3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443F5D48" w14:textId="77777777" w:rsidR="00916248" w:rsidRDefault="00916248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4DEA6162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6B85B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1DFB470A" w14:textId="77777777" w:rsidR="00916248" w:rsidRDefault="00916248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4BE10527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>
              <w:rPr>
                <w:rFonts w:ascii="MS Gothic" w:eastAsia="MS Gothic" w:hAnsi="MS Gothic" w:cs="Calibri"/>
                <w:sz w:val="22"/>
                <w:szCs w:val="22"/>
                <w:lang w:val="fr-BE"/>
              </w:rPr>
              <w:t>☐</w:t>
            </w:r>
          </w:p>
        </w:tc>
      </w:tr>
      <w:tr w:rsidR="00B64A98" w14:paraId="569AC6E6" w14:textId="77777777" w:rsidTr="00B64A98"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D59E95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18536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79D01C3D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3FD85622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277F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70BF5FEB" w14:textId="77777777" w:rsidR="00916248" w:rsidRDefault="00916248" w:rsidP="0042175D">
            <w:pPr>
              <w:pStyle w:val="En-tte"/>
              <w:tabs>
                <w:tab w:val="clear" w:pos="4536"/>
                <w:tab w:val="clear" w:pos="9072"/>
              </w:tabs>
              <w:ind w:right="5373"/>
              <w:rPr>
                <w:rFonts w:ascii="Tw Cen MT" w:hAnsi="Tw Cen MT"/>
                <w:b/>
                <w:bCs/>
                <w:sz w:val="26"/>
              </w:rPr>
            </w:pPr>
          </w:p>
          <w:p w14:paraId="78CFA896" w14:textId="77777777" w:rsidR="00B64A98" w:rsidRDefault="00B64A98" w:rsidP="0042175D">
            <w:pPr>
              <w:pStyle w:val="En-tte"/>
              <w:tabs>
                <w:tab w:val="clear" w:pos="4536"/>
                <w:tab w:val="clear" w:pos="9072"/>
              </w:tabs>
              <w:ind w:right="5373"/>
              <w:rPr>
                <w:rFonts w:ascii="Tw Cen MT" w:hAnsi="Tw Cen MT"/>
                <w:b/>
                <w:bCs/>
                <w:sz w:val="26"/>
              </w:rPr>
            </w:pPr>
          </w:p>
          <w:p w14:paraId="1B91287A" w14:textId="77777777" w:rsidR="00B64A98" w:rsidRDefault="00B64A98" w:rsidP="0042175D">
            <w:pPr>
              <w:pStyle w:val="En-tte"/>
              <w:tabs>
                <w:tab w:val="clear" w:pos="4536"/>
                <w:tab w:val="clear" w:pos="9072"/>
              </w:tabs>
              <w:ind w:right="5373"/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9508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38C41D09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42175D" w14:paraId="75826D37" w14:textId="77777777">
        <w:trPr>
          <w:gridAfter w:val="1"/>
          <w:wAfter w:w="94" w:type="dxa"/>
          <w:trHeight w:val="1220"/>
        </w:trPr>
        <w:tc>
          <w:tcPr>
            <w:tcW w:w="9869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14:paraId="0ACD3D39" w14:textId="35F0D1BB" w:rsidR="00916248" w:rsidRDefault="007F5926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Helvetica" w:hAnsi="Helvetica"/>
              </w:rPr>
            </w:pPr>
            <w:r>
              <w:rPr>
                <w:rFonts w:ascii="Tw Cen MT" w:hAnsi="Tw Cen MT"/>
              </w:rPr>
              <w:t>5</w:t>
            </w:r>
            <w:r w:rsidR="00916248">
              <w:rPr>
                <w:rFonts w:ascii="Tw Cen MT" w:hAnsi="Tw Cen MT"/>
              </w:rPr>
              <w:t xml:space="preserve">.2. </w:t>
            </w:r>
            <w:r w:rsidR="00916248">
              <w:rPr>
                <w:rFonts w:ascii="Tw Cen MT" w:hAnsi="Tw Cen MT"/>
                <w:u w:val="single"/>
              </w:rPr>
              <w:t>À défaut</w:t>
            </w:r>
            <w:r w:rsidR="00916248">
              <w:rPr>
                <w:rFonts w:ascii="Tw Cen MT" w:hAnsi="Tw Cen MT"/>
              </w:rPr>
              <w:t xml:space="preserve"> de représentants syndicaux au sein de votre </w:t>
            </w:r>
            <w:r w:rsidR="00AA0BF5">
              <w:rPr>
                <w:rFonts w:ascii="Tw Cen MT" w:hAnsi="Tw Cen MT"/>
              </w:rPr>
              <w:t>association</w:t>
            </w:r>
            <w:r w:rsidR="00916248">
              <w:rPr>
                <w:rFonts w:ascii="Tw Cen MT" w:hAnsi="Tw Cen MT"/>
              </w:rPr>
              <w:t xml:space="preserve">, </w:t>
            </w:r>
          </w:p>
          <w:p w14:paraId="7EB27B1C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PT Mono" w:hAnsi="PT Mono" w:cs="PT Mono"/>
              </w:rPr>
              <w:t>►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Tw Cen MT" w:hAnsi="Tw Cen MT"/>
              </w:rPr>
              <w:t xml:space="preserve">veuillez informer l’ensemble du personnel </w:t>
            </w:r>
            <w:r>
              <w:rPr>
                <w:rFonts w:ascii="Tw Cen MT" w:hAnsi="Tw Cen MT"/>
                <w:b/>
              </w:rPr>
              <w:t>et</w:t>
            </w:r>
            <w:r>
              <w:rPr>
                <w:rFonts w:ascii="Tw Cen MT" w:hAnsi="Tw Cen MT"/>
              </w:rPr>
              <w:t xml:space="preserve"> compléter l’attestation sur l’honneur (ci-après) et </w:t>
            </w:r>
            <w:r>
              <w:rPr>
                <w:rFonts w:ascii="Tw Cen MT" w:hAnsi="Tw Cen MT"/>
                <w:u w:val="single"/>
              </w:rPr>
              <w:t>envoyer pour information</w:t>
            </w:r>
            <w:r>
              <w:rPr>
                <w:rFonts w:ascii="Tw Cen MT" w:hAnsi="Tw Cen MT"/>
              </w:rPr>
              <w:t xml:space="preserve"> le formulaire de demande aux trois permanents syndicaux</w:t>
            </w:r>
            <w:r>
              <w:rPr>
                <w:rStyle w:val="Appelnotedebasdep"/>
              </w:rPr>
              <w:footnoteReference w:id="2"/>
            </w:r>
            <w:r>
              <w:rPr>
                <w:rFonts w:ascii="Tw Cen MT" w:hAnsi="Tw Cen MT"/>
              </w:rPr>
              <w:t xml:space="preserve"> de votre région soit par mail (</w:t>
            </w:r>
            <w:r w:rsidRPr="00054446">
              <w:rPr>
                <w:rFonts w:ascii="Tw Cen MT" w:hAnsi="Tw Cen MT"/>
                <w:u w:val="single"/>
              </w:rPr>
              <w:t xml:space="preserve">avec copie à </w:t>
            </w:r>
            <w:hyperlink r:id="rId8" w:history="1">
              <w:r w:rsidRPr="00054446">
                <w:rPr>
                  <w:rStyle w:val="Lienhypertexte"/>
                  <w:rFonts w:ascii="Tw Cen MT" w:hAnsi="Tw Cen MT"/>
                  <w:u w:val="single"/>
                </w:rPr>
                <w:t>ngo@febisp.be</w:t>
              </w:r>
            </w:hyperlink>
            <w:r w:rsidRPr="00054446">
              <w:rPr>
                <w:rFonts w:ascii="Tw Cen MT" w:hAnsi="Tw Cen MT"/>
                <w:u w:val="single"/>
              </w:rPr>
              <w:t>).</w:t>
            </w:r>
          </w:p>
          <w:p w14:paraId="2029E559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777F9BA1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B64A98" w14:paraId="0B84FC79" w14:textId="77777777" w:rsidTr="00B64A98"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A4CF6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0545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30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980F0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B64A98" w14:paraId="2224A164" w14:textId="77777777" w:rsidTr="00B64A98">
        <w:trPr>
          <w:trHeight w:val="2512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676A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22C66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07BE0F16" w14:textId="28AD0606" w:rsidR="00916248" w:rsidRDefault="00D231F1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 xml:space="preserve">NOM et Prénom de l’employeur </w:t>
            </w:r>
            <w:r w:rsidR="00916248">
              <w:rPr>
                <w:rFonts w:ascii="Tw Cen MT" w:hAnsi="Tw Cen MT"/>
                <w:sz w:val="22"/>
                <w:lang w:val="fr-BE"/>
              </w:rPr>
              <w:t xml:space="preserve">: </w:t>
            </w:r>
          </w:p>
          <w:p w14:paraId="21558427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68BB98BE" w14:textId="6D884780" w:rsidR="00916248" w:rsidRDefault="00916248" w:rsidP="005F33F3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l’ensemble du personnel de l’</w:t>
            </w:r>
            <w:r w:rsidR="00AA0BF5">
              <w:rPr>
                <w:rFonts w:ascii="Tw Cen MT" w:hAnsi="Tw Cen MT"/>
                <w:sz w:val="22"/>
                <w:lang w:val="fr-BE"/>
              </w:rPr>
              <w:t>association</w:t>
            </w:r>
            <w:r>
              <w:rPr>
                <w:rFonts w:ascii="Tw Cen MT" w:hAnsi="Tw Cen MT"/>
                <w:sz w:val="22"/>
                <w:lang w:val="fr-BE"/>
              </w:rPr>
              <w:t xml:space="preserve"> a été informé de la demande</w:t>
            </w:r>
          </w:p>
          <w:p w14:paraId="7FDFA349" w14:textId="77777777" w:rsidR="00916248" w:rsidRDefault="00916248" w:rsidP="005F33F3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la dépense est liée à la crise sanitaire</w:t>
            </w:r>
          </w:p>
          <w:p w14:paraId="418827CC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1F6B95C0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  <w:r>
              <w:rPr>
                <w:rFonts w:ascii="Tw Cen MT" w:hAnsi="Tw Cen MT"/>
                <w:b/>
                <w:sz w:val="22"/>
                <w:u w:val="single"/>
                <w:lang w:val="fr-BE"/>
              </w:rPr>
              <w:t xml:space="preserve">Signature : </w:t>
            </w:r>
          </w:p>
          <w:p w14:paraId="7D5CBC0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69A5DA6A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46BBBA0D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2ADD635C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0A3983B6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94F0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725049E0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D2EFA55" w14:textId="21579612" w:rsidR="00916248" w:rsidRDefault="00DE4828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2"/>
        </w:rPr>
      </w:pPr>
      <w:r>
        <w:rPr>
          <w:rFonts w:ascii="Tw Cen MT" w:hAnsi="Tw Cen MT"/>
          <w:b/>
          <w:bCs/>
          <w:sz w:val="26"/>
        </w:rPr>
        <w:t>6</w:t>
      </w:r>
      <w:r w:rsidR="00916248">
        <w:rPr>
          <w:rFonts w:ascii="Tw Cen MT" w:hAnsi="Tw Cen MT"/>
          <w:b/>
          <w:bCs/>
          <w:sz w:val="26"/>
        </w:rPr>
        <w:t xml:space="preserve">. </w:t>
      </w:r>
      <w:r w:rsidR="0091624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16248" w14:paraId="1616BFD3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4E57" w14:textId="77777777" w:rsidR="00916248" w:rsidRDefault="00916248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4A385A0A" w14:textId="77777777" w:rsidR="00916248" w:rsidRDefault="00916248">
            <w:pPr>
              <w:pStyle w:val="En-tte"/>
              <w:jc w:val="both"/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6EE303D4" w14:textId="77777777" w:rsidR="00916248" w:rsidRDefault="0091624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01C9B309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1E60848" w14:textId="7B0156F9" w:rsidR="00916248" w:rsidRDefault="00DE4828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2"/>
        </w:rPr>
      </w:pPr>
      <w:r>
        <w:rPr>
          <w:rFonts w:ascii="Tw Cen MT" w:hAnsi="Tw Cen MT"/>
          <w:b/>
          <w:bCs/>
          <w:sz w:val="26"/>
        </w:rPr>
        <w:t>7</w:t>
      </w:r>
      <w:r w:rsidR="00916248">
        <w:rPr>
          <w:rFonts w:ascii="Tw Cen MT" w:hAnsi="Tw Cen MT"/>
          <w:b/>
          <w:bCs/>
          <w:sz w:val="26"/>
        </w:rPr>
        <w:t>. Mise en concurrence</w:t>
      </w:r>
    </w:p>
    <w:p w14:paraId="60D88BD9" w14:textId="77777777" w:rsidR="00916248" w:rsidRDefault="001964A4" w:rsidP="006F6922">
      <w:pPr>
        <w:pStyle w:val="En-tt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ind w:right="-377"/>
        <w:jc w:val="both"/>
      </w:pPr>
      <w:r>
        <w:rPr>
          <w:rFonts w:ascii="Tw Cen MT" w:hAnsi="Tw Cen MT"/>
          <w:sz w:val="22"/>
        </w:rPr>
        <w:t>N</w:t>
      </w:r>
      <w:r w:rsidR="00916248">
        <w:rPr>
          <w:rFonts w:ascii="Tw Cen MT" w:hAnsi="Tw Cen MT"/>
          <w:sz w:val="22"/>
        </w:rPr>
        <w:t>ous vous rappelons que les asbl sont tenues de respecter la mise en concurrence des offres de formation / prestations</w:t>
      </w:r>
      <w:r>
        <w:rPr>
          <w:rFonts w:ascii="Tw Cen MT" w:hAnsi="Tw Cen MT"/>
          <w:sz w:val="22"/>
        </w:rPr>
        <w:t xml:space="preserve"> externes</w:t>
      </w:r>
      <w:r w:rsidR="00916248">
        <w:rPr>
          <w:rFonts w:ascii="Tw Cen MT" w:hAnsi="Tw Cen MT"/>
          <w:sz w:val="22"/>
        </w:rPr>
        <w:t xml:space="preserve"> pour les demandes d’intervention au Fonds. (Selon la législation en matière de marchés publics)</w:t>
      </w:r>
      <w:r>
        <w:rPr>
          <w:rFonts w:ascii="Tw Cen MT" w:hAnsi="Tw Cen MT"/>
          <w:sz w:val="22"/>
        </w:rPr>
        <w:t xml:space="preserve">. </w:t>
      </w:r>
    </w:p>
    <w:p w14:paraId="545C5F9A" w14:textId="77777777" w:rsidR="003C63CD" w:rsidRDefault="003C63CD">
      <w:pPr>
        <w:pStyle w:val="En-tte"/>
        <w:tabs>
          <w:tab w:val="clear" w:pos="4536"/>
          <w:tab w:val="clear" w:pos="9072"/>
        </w:tabs>
      </w:pPr>
    </w:p>
    <w:p w14:paraId="76CC8BC1" w14:textId="301C8C74" w:rsidR="00916248" w:rsidRDefault="00DE4828" w:rsidP="00AA0BF5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2"/>
        </w:rPr>
      </w:pPr>
      <w:r>
        <w:rPr>
          <w:rFonts w:ascii="Tw Cen MT" w:hAnsi="Tw Cen MT"/>
          <w:b/>
          <w:bCs/>
          <w:sz w:val="26"/>
        </w:rPr>
        <w:t>8</w:t>
      </w:r>
      <w:r w:rsidR="00916248">
        <w:rPr>
          <w:rFonts w:ascii="Tw Cen MT" w:hAnsi="Tw Cen MT"/>
          <w:b/>
          <w:bCs/>
          <w:sz w:val="26"/>
        </w:rPr>
        <w:t>. Liste des documents à fournir au moment de la justification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16248" w14:paraId="14BCD18B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A7223" w14:textId="77777777" w:rsidR="001964A4" w:rsidRDefault="001964A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Pour le personnel interne :</w:t>
            </w:r>
          </w:p>
          <w:p w14:paraId="3199687B" w14:textId="77777777" w:rsidR="001964A4" w:rsidRDefault="00916248" w:rsidP="001964A4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Copie des fiches de paie et copie du contrat de travail.</w:t>
            </w:r>
          </w:p>
          <w:p w14:paraId="654A0043" w14:textId="77777777" w:rsidR="001964A4" w:rsidRDefault="001964A4" w:rsidP="001964A4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1964A4">
              <w:rPr>
                <w:rFonts w:ascii="Tw Cen MT" w:hAnsi="Tw Cen MT"/>
              </w:rPr>
              <w:t xml:space="preserve">En cas d’augmentation du temps de travail d’un membre du personnel, copie de l’avenant au contrat de travail et copie des fiches de paie </w:t>
            </w:r>
            <w:r w:rsidRPr="001964A4">
              <w:rPr>
                <w:rFonts w:ascii="Tw Cen MT" w:hAnsi="Tw Cen MT"/>
                <w:b/>
                <w:bCs/>
                <w:u w:val="single"/>
              </w:rPr>
              <w:t>distinctes</w:t>
            </w:r>
            <w:r w:rsidRPr="001964A4">
              <w:rPr>
                <w:rFonts w:ascii="Tw Cen MT" w:hAnsi="Tw Cen MT"/>
              </w:rPr>
              <w:t xml:space="preserve">. </w:t>
            </w:r>
          </w:p>
          <w:p w14:paraId="725F5F61" w14:textId="77777777" w:rsidR="006F6922" w:rsidRPr="001964A4" w:rsidRDefault="006F6922" w:rsidP="006F692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Tw Cen MT" w:hAnsi="Tw Cen MT"/>
              </w:rPr>
            </w:pPr>
          </w:p>
          <w:p w14:paraId="21F5EBAF" w14:textId="770B749F" w:rsidR="006F6922" w:rsidRDefault="006F6922" w:rsidP="006F692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 frais</w:t>
            </w:r>
            <w:r w:rsidR="00C23611">
              <w:rPr>
                <w:rFonts w:ascii="Tw Cen MT" w:hAnsi="Tw Cen MT"/>
              </w:rPr>
              <w:t xml:space="preserve"> de salaire</w:t>
            </w:r>
            <w:bookmarkStart w:id="0" w:name="_GoBack"/>
            <w:bookmarkEnd w:id="0"/>
            <w:r>
              <w:rPr>
                <w:rFonts w:ascii="Tw Cen MT" w:hAnsi="Tw Cen MT"/>
              </w:rPr>
              <w:t xml:space="preserve"> pris en charge par le subside bien-être seront calculés au pro rata de l’augmentation du temps de travail (charges patronales comprises).</w:t>
            </w:r>
          </w:p>
          <w:p w14:paraId="62F8F26A" w14:textId="77777777" w:rsidR="001964A4" w:rsidRDefault="001964A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0378B1D1" w14:textId="77777777" w:rsidR="001964A4" w:rsidRDefault="001964A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Pour le personnel externe :</w:t>
            </w:r>
          </w:p>
          <w:p w14:paraId="484A4238" w14:textId="77777777" w:rsidR="001964A4" w:rsidRPr="001964A4" w:rsidRDefault="001964A4" w:rsidP="001964A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rPr>
                <w:rFonts w:ascii="Tw Cen MT" w:hAnsi="Tw Cen MT"/>
              </w:rPr>
              <w:t>Copie de la facture du prestataire externe.</w:t>
            </w:r>
          </w:p>
          <w:p w14:paraId="63DB2706" w14:textId="77777777" w:rsidR="001964A4" w:rsidRDefault="001964A4" w:rsidP="001964A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6974F25C" w14:textId="77777777" w:rsidR="001964A4" w:rsidRDefault="001964A4" w:rsidP="001964A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Pour la formation du personnel interne :</w:t>
            </w:r>
          </w:p>
          <w:p w14:paraId="1CD34E16" w14:textId="55492870" w:rsidR="00916248" w:rsidRPr="006F6922" w:rsidRDefault="001964A4" w:rsidP="001345F3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F6922">
              <w:rPr>
                <w:rFonts w:ascii="Tw Cen MT" w:hAnsi="Tw Cen MT"/>
              </w:rPr>
              <w:t>Copie de la facture</w:t>
            </w:r>
            <w:r w:rsidR="00C4420D" w:rsidRPr="006F6922">
              <w:rPr>
                <w:rFonts w:ascii="Tw Cen MT" w:hAnsi="Tw Cen MT"/>
              </w:rPr>
              <w:t xml:space="preserve"> du prestataire de formation</w:t>
            </w:r>
            <w:r w:rsidR="006F6922" w:rsidRPr="006F6922">
              <w:rPr>
                <w:rFonts w:ascii="Tw Cen MT" w:hAnsi="Tw Cen MT"/>
              </w:rPr>
              <w:t>.</w:t>
            </w:r>
          </w:p>
          <w:p w14:paraId="2809A2F1" w14:textId="77777777" w:rsidR="00916248" w:rsidRDefault="00916248" w:rsidP="006F692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2ABF7ABE" w14:textId="77777777" w:rsidR="00916248" w:rsidRDefault="00916248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00B3C466" w14:textId="3EC08113" w:rsidR="00916248" w:rsidRDefault="00D231F1" w:rsidP="00AA0BF5">
      <w:pPr>
        <w:outlineLvl w:val="0"/>
      </w:pPr>
      <w:r>
        <w:rPr>
          <w:rFonts w:ascii="Tw Cen MT" w:hAnsi="Tw Cen MT"/>
          <w:b/>
          <w:bCs/>
          <w:sz w:val="26"/>
        </w:rPr>
        <w:t>Date, nom</w:t>
      </w:r>
      <w:r w:rsidR="00916248">
        <w:rPr>
          <w:rFonts w:ascii="Tw Cen MT" w:hAnsi="Tw Cen MT"/>
          <w:b/>
          <w:bCs/>
          <w:sz w:val="26"/>
        </w:rPr>
        <w:t xml:space="preserve"> et signature </w:t>
      </w:r>
      <w:r>
        <w:rPr>
          <w:rFonts w:ascii="Tw Cen MT" w:hAnsi="Tw Cen MT"/>
          <w:b/>
          <w:bCs/>
          <w:sz w:val="26"/>
        </w:rPr>
        <w:t>de l’employeur</w:t>
      </w:r>
      <w:r w:rsidR="00916248">
        <w:rPr>
          <w:rFonts w:ascii="Tw Cen MT" w:hAnsi="Tw Cen MT"/>
          <w:b/>
          <w:bCs/>
          <w:sz w:val="26"/>
        </w:rPr>
        <w:t xml:space="preserve"> avec cachet de </w:t>
      </w:r>
      <w:r w:rsidR="00BF78D8">
        <w:rPr>
          <w:rFonts w:ascii="Tw Cen MT" w:hAnsi="Tw Cen MT"/>
          <w:b/>
          <w:bCs/>
          <w:sz w:val="26"/>
        </w:rPr>
        <w:t xml:space="preserve">l’association </w:t>
      </w:r>
      <w:r w:rsidR="00916248">
        <w:rPr>
          <w:rFonts w:ascii="Tw Cen MT" w:hAnsi="Tw Cen MT"/>
          <w:b/>
          <w:bCs/>
          <w:sz w:val="26"/>
        </w:rPr>
        <w:t>:</w:t>
      </w:r>
    </w:p>
    <w:p w14:paraId="0B823B53" w14:textId="77777777" w:rsidR="00916248" w:rsidRDefault="00916248"/>
    <w:p w14:paraId="1E2A9075" w14:textId="77777777" w:rsidR="00916248" w:rsidRDefault="00916248">
      <w:pPr>
        <w:rPr>
          <w:rFonts w:ascii="Tw Cen MT" w:hAnsi="Tw Cen MT"/>
          <w:bCs/>
          <w:sz w:val="26"/>
        </w:rPr>
      </w:pPr>
    </w:p>
    <w:p w14:paraId="61F4AB69" w14:textId="77777777" w:rsidR="00916248" w:rsidRDefault="00916248"/>
    <w:sectPr w:rsidR="00916248" w:rsidSect="00A315CA">
      <w:footerReference w:type="default" r:id="rId9"/>
      <w:pgSz w:w="12240" w:h="15840"/>
      <w:pgMar w:top="1418" w:right="1418" w:bottom="1418" w:left="1418" w:header="720" w:footer="720" w:gutter="0"/>
      <w:cols w:space="720"/>
      <w:docGrid w:linePitch="326" w:charSpace="2047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48EF" w14:textId="77777777" w:rsidR="00DA1F62" w:rsidRDefault="00DA1F62">
      <w:r>
        <w:separator/>
      </w:r>
    </w:p>
  </w:endnote>
  <w:endnote w:type="continuationSeparator" w:id="0">
    <w:p w14:paraId="5EBB0FA1" w14:textId="77777777" w:rsidR="00DA1F62" w:rsidRDefault="00D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BE3A" w14:textId="353D23CF" w:rsidR="00C4420D" w:rsidRPr="00840AF3" w:rsidRDefault="00C4420D" w:rsidP="00A315CA">
    <w:pPr>
      <w:pStyle w:val="Pieddepage"/>
      <w:rPr>
        <w:rFonts w:ascii="Tw Cen MT" w:hAnsi="Tw Cen MT"/>
        <w:sz w:val="18"/>
        <w:szCs w:val="18"/>
      </w:rPr>
    </w:pPr>
    <w:r>
      <w:rPr>
        <w:rFonts w:ascii="Tw Cen MT" w:hAnsi="Tw Cen MT" w:cs="Tw Cen MT"/>
        <w:sz w:val="18"/>
      </w:rPr>
      <w:t>Personnel d’entretien 2020 – Formulaire n°5</w:t>
    </w:r>
    <w:r>
      <w:rPr>
        <w:rFonts w:ascii="Tw Cen MT" w:hAnsi="Tw Cen MT" w:cs="Tw Cen MT"/>
        <w:sz w:val="18"/>
      </w:rPr>
      <w:tab/>
    </w:r>
    <w:r>
      <w:rPr>
        <w:rFonts w:ascii="Tw Cen MT" w:hAnsi="Tw Cen MT" w:cs="Tw Cen MT"/>
        <w:sz w:val="18"/>
      </w:rPr>
      <w:tab/>
    </w:r>
    <w:r w:rsidRPr="00840AF3">
      <w:rPr>
        <w:rFonts w:ascii="Tw Cen MT" w:hAnsi="Tw Cen MT" w:cs="Tw Cen MT"/>
        <w:sz w:val="18"/>
        <w:szCs w:val="18"/>
      </w:rPr>
      <w:t xml:space="preserve">Page </w:t>
    </w:r>
    <w:r w:rsidRPr="00840AF3">
      <w:rPr>
        <w:rFonts w:ascii="Tw Cen MT" w:hAnsi="Tw Cen MT"/>
        <w:sz w:val="18"/>
        <w:szCs w:val="18"/>
      </w:rPr>
      <w:fldChar w:fldCharType="begin"/>
    </w:r>
    <w:r w:rsidRPr="00840AF3">
      <w:rPr>
        <w:rFonts w:ascii="Tw Cen MT" w:hAnsi="Tw Cen MT"/>
        <w:sz w:val="18"/>
        <w:szCs w:val="18"/>
      </w:rPr>
      <w:instrText xml:space="preserve"> PAGE </w:instrText>
    </w:r>
    <w:r w:rsidRPr="00840AF3">
      <w:rPr>
        <w:rFonts w:ascii="Tw Cen MT" w:hAnsi="Tw Cen MT"/>
        <w:sz w:val="18"/>
        <w:szCs w:val="18"/>
      </w:rPr>
      <w:fldChar w:fldCharType="separate"/>
    </w:r>
    <w:r w:rsidR="00C23611">
      <w:rPr>
        <w:rFonts w:ascii="Tw Cen MT" w:hAnsi="Tw Cen MT"/>
        <w:noProof/>
        <w:sz w:val="18"/>
        <w:szCs w:val="18"/>
      </w:rPr>
      <w:t>4</w:t>
    </w:r>
    <w:r w:rsidRPr="00840AF3">
      <w:rPr>
        <w:rFonts w:ascii="Tw Cen MT" w:hAnsi="Tw Cen MT"/>
        <w:sz w:val="18"/>
        <w:szCs w:val="18"/>
      </w:rPr>
      <w:fldChar w:fldCharType="end"/>
    </w:r>
    <w:r w:rsidRPr="00840AF3">
      <w:rPr>
        <w:rFonts w:ascii="Tw Cen MT" w:hAnsi="Tw Cen MT" w:cs="Tw Cen MT"/>
        <w:sz w:val="18"/>
        <w:szCs w:val="18"/>
      </w:rPr>
      <w:t xml:space="preserve"> sur </w:t>
    </w:r>
    <w:r w:rsidRPr="00840AF3">
      <w:rPr>
        <w:rFonts w:ascii="Tw Cen MT" w:hAnsi="Tw Cen MT"/>
        <w:sz w:val="18"/>
        <w:szCs w:val="18"/>
      </w:rPr>
      <w:fldChar w:fldCharType="begin"/>
    </w:r>
    <w:r w:rsidRPr="00840AF3">
      <w:rPr>
        <w:rFonts w:ascii="Tw Cen MT" w:hAnsi="Tw Cen MT"/>
        <w:sz w:val="18"/>
        <w:szCs w:val="18"/>
      </w:rPr>
      <w:instrText xml:space="preserve"> NUMPAGES \*Arabic </w:instrText>
    </w:r>
    <w:r w:rsidRPr="00840AF3">
      <w:rPr>
        <w:rFonts w:ascii="Tw Cen MT" w:hAnsi="Tw Cen MT"/>
        <w:sz w:val="18"/>
        <w:szCs w:val="18"/>
      </w:rPr>
      <w:fldChar w:fldCharType="separate"/>
    </w:r>
    <w:r w:rsidR="00C23611">
      <w:rPr>
        <w:rFonts w:ascii="Tw Cen MT" w:hAnsi="Tw Cen MT"/>
        <w:noProof/>
        <w:sz w:val="18"/>
        <w:szCs w:val="18"/>
      </w:rPr>
      <w:t>4</w:t>
    </w:r>
    <w:r w:rsidRPr="00840AF3">
      <w:rPr>
        <w:rFonts w:ascii="Tw Cen MT" w:hAnsi="Tw Cen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A9F6" w14:textId="77777777" w:rsidR="00DA1F62" w:rsidRDefault="00DA1F62">
      <w:r>
        <w:separator/>
      </w:r>
    </w:p>
  </w:footnote>
  <w:footnote w:type="continuationSeparator" w:id="0">
    <w:p w14:paraId="41AFB3D7" w14:textId="77777777" w:rsidR="00DA1F62" w:rsidRDefault="00DA1F62">
      <w:r>
        <w:continuationSeparator/>
      </w:r>
    </w:p>
  </w:footnote>
  <w:footnote w:id="1">
    <w:p w14:paraId="4523B03F" w14:textId="46CE29FE" w:rsidR="00C4420D" w:rsidRDefault="00C4420D" w:rsidP="00355904"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Fonts w:ascii="Tw Cen MT" w:hAnsi="Tw Cen MT"/>
          <w:sz w:val="18"/>
        </w:rPr>
        <w:t>1 – 2 – 3 – 4.1 – 4.2. – 5 - 6</w:t>
      </w:r>
      <w:r>
        <w:br w:type="page"/>
      </w:r>
    </w:p>
  </w:footnote>
  <w:footnote w:id="2">
    <w:p w14:paraId="052D2766" w14:textId="3A4CDCD6" w:rsidR="00C4420D" w:rsidRDefault="00C4420D">
      <w:r>
        <w:rPr>
          <w:rStyle w:val="Caractresdenotedebasdepage"/>
        </w:rPr>
        <w:footnoteRef/>
      </w:r>
      <w:r>
        <w:rPr>
          <w:rFonts w:ascii="Tw Cen MT" w:hAnsi="Tw Cen MT"/>
          <w:sz w:val="18"/>
          <w:lang w:val="fr-BE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fr-BE"/>
        </w:rPr>
        <w:t>Marina Künzi (</w:t>
      </w:r>
      <w:hyperlink r:id="rId1" w:history="1">
        <w:r>
          <w:rPr>
            <w:rStyle w:val="Lienhypertexte"/>
            <w:rFonts w:ascii="Calibri" w:hAnsi="Calibri"/>
            <w:sz w:val="16"/>
            <w:szCs w:val="16"/>
            <w:lang w:val="fr-BE"/>
          </w:rPr>
          <w:t>marina.kunzi @acv-csc.be</w:t>
        </w:r>
      </w:hyperlink>
      <w:r>
        <w:rPr>
          <w:rFonts w:ascii="Calibri" w:hAnsi="Calibri"/>
          <w:color w:val="000000"/>
          <w:sz w:val="16"/>
          <w:szCs w:val="16"/>
          <w:lang w:val="fr-BE"/>
        </w:rPr>
        <w:t xml:space="preserve">) - </w:t>
      </w:r>
      <w:r>
        <w:rPr>
          <w:rFonts w:ascii="Calibri" w:hAnsi="Calibri" w:cs="Arial"/>
          <w:color w:val="000000"/>
          <w:sz w:val="16"/>
          <w:szCs w:val="16"/>
          <w:lang w:val="fr-BE"/>
        </w:rPr>
        <w:t>Isabelle Janssens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fr-BE"/>
        </w:rPr>
        <w:t xml:space="preserve"> (</w:t>
      </w:r>
      <w:hyperlink r:id="rId2" w:history="1"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isabelle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.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janssens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@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cgslb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.be</w:t>
        </w:r>
      </w:hyperlink>
      <w:r>
        <w:rPr>
          <w:rFonts w:ascii="Calibri" w:hAnsi="Calibri" w:cs="Arial"/>
          <w:color w:val="000000"/>
          <w:sz w:val="16"/>
          <w:szCs w:val="16"/>
          <w:lang w:val="fr-BE"/>
        </w:rPr>
        <w:t>)</w:t>
      </w:r>
      <w:r>
        <w:rPr>
          <w:rFonts w:ascii="Calibri" w:hAnsi="Calibri"/>
          <w:color w:val="000000"/>
          <w:sz w:val="16"/>
          <w:szCs w:val="16"/>
          <w:lang w:val="fr-BE"/>
        </w:rPr>
        <w:t xml:space="preserve"> - </w:t>
      </w:r>
      <w:r>
        <w:rPr>
          <w:rStyle w:val="Emphase"/>
          <w:rFonts w:ascii="Calibri" w:hAnsi="Calibri" w:cs="Arial"/>
          <w:bCs/>
          <w:i w:val="0"/>
          <w:color w:val="000000"/>
          <w:sz w:val="16"/>
          <w:szCs w:val="16"/>
          <w:lang w:val="fr-BE"/>
        </w:rPr>
        <w:t>Roland Speeckaert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fr-BE"/>
        </w:rPr>
        <w:t xml:space="preserve"> </w:t>
      </w:r>
      <w:r>
        <w:rPr>
          <w:rStyle w:val="apple-converted-space"/>
          <w:rFonts w:ascii="Calibri" w:hAnsi="Calibri" w:cs="Arial"/>
          <w:color w:val="545454"/>
          <w:sz w:val="16"/>
          <w:szCs w:val="16"/>
          <w:lang w:val="fr-BE"/>
        </w:rPr>
        <w:t>(</w:t>
      </w:r>
      <w:hyperlink r:id="rId3" w:history="1"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rspeeckaert@setca-fgtb.be</w:t>
        </w:r>
      </w:hyperlink>
      <w:r>
        <w:rPr>
          <w:rFonts w:ascii="Calibri" w:hAnsi="Calibri" w:cs="Arial"/>
          <w:color w:val="545454"/>
          <w:sz w:val="16"/>
          <w:szCs w:val="16"/>
          <w:lang w:val="fr-BE"/>
        </w:rPr>
        <w:t>))</w:t>
      </w:r>
    </w:p>
    <w:p w14:paraId="1A824320" w14:textId="77777777" w:rsidR="00C4420D" w:rsidRDefault="00C4420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4956" w:firstLine="708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ucida Sans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/>
        <w:b/>
        <w:color w:val="000000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abstractNum w:abstractNumId="3">
    <w:nsid w:val="22A85207"/>
    <w:multiLevelType w:val="hybridMultilevel"/>
    <w:tmpl w:val="5064756C"/>
    <w:lvl w:ilvl="0" w:tplc="681083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764C"/>
    <w:multiLevelType w:val="hybridMultilevel"/>
    <w:tmpl w:val="5232B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4FC1"/>
    <w:multiLevelType w:val="hybridMultilevel"/>
    <w:tmpl w:val="309E6FAC"/>
    <w:lvl w:ilvl="0" w:tplc="681083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revisionView w:insDel="0" w:formatting="0"/>
  <w:doNotTrackMoves/>
  <w:defaultTabStop w:val="708"/>
  <w:hyphenationZone w:val="425"/>
  <w:defaultTableStyle w:val="Normal"/>
  <w:drawingGridHorizontalSpacing w:val="125"/>
  <w:drawingGridVerticalSpacing w:val="163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6C6"/>
    <w:rsid w:val="00016F57"/>
    <w:rsid w:val="00054446"/>
    <w:rsid w:val="00080B1E"/>
    <w:rsid w:val="000A4B73"/>
    <w:rsid w:val="00123DFC"/>
    <w:rsid w:val="001964A4"/>
    <w:rsid w:val="00296B30"/>
    <w:rsid w:val="002B1863"/>
    <w:rsid w:val="002C6471"/>
    <w:rsid w:val="00332958"/>
    <w:rsid w:val="00355904"/>
    <w:rsid w:val="003C63CD"/>
    <w:rsid w:val="0042175D"/>
    <w:rsid w:val="00454BA3"/>
    <w:rsid w:val="004E0071"/>
    <w:rsid w:val="004E2F51"/>
    <w:rsid w:val="004F0CB0"/>
    <w:rsid w:val="005462B6"/>
    <w:rsid w:val="00577B7D"/>
    <w:rsid w:val="005B1B0C"/>
    <w:rsid w:val="005F33F3"/>
    <w:rsid w:val="005F7905"/>
    <w:rsid w:val="00601D07"/>
    <w:rsid w:val="006C506C"/>
    <w:rsid w:val="006F6922"/>
    <w:rsid w:val="00734079"/>
    <w:rsid w:val="007504E9"/>
    <w:rsid w:val="00762E8E"/>
    <w:rsid w:val="00791577"/>
    <w:rsid w:val="00794985"/>
    <w:rsid w:val="007F5926"/>
    <w:rsid w:val="00840AF3"/>
    <w:rsid w:val="00865157"/>
    <w:rsid w:val="00866F04"/>
    <w:rsid w:val="008E7F9A"/>
    <w:rsid w:val="00916248"/>
    <w:rsid w:val="009843BF"/>
    <w:rsid w:val="00995A65"/>
    <w:rsid w:val="00A015EB"/>
    <w:rsid w:val="00A315CA"/>
    <w:rsid w:val="00A916C6"/>
    <w:rsid w:val="00AA0BF5"/>
    <w:rsid w:val="00AD574D"/>
    <w:rsid w:val="00B07198"/>
    <w:rsid w:val="00B64A98"/>
    <w:rsid w:val="00BA7D35"/>
    <w:rsid w:val="00BD6282"/>
    <w:rsid w:val="00BF78D8"/>
    <w:rsid w:val="00C23611"/>
    <w:rsid w:val="00C4420D"/>
    <w:rsid w:val="00CB016C"/>
    <w:rsid w:val="00CD37FD"/>
    <w:rsid w:val="00D231F1"/>
    <w:rsid w:val="00D35B92"/>
    <w:rsid w:val="00D4035A"/>
    <w:rsid w:val="00D52887"/>
    <w:rsid w:val="00DA1F62"/>
    <w:rsid w:val="00DA48E1"/>
    <w:rsid w:val="00DB3399"/>
    <w:rsid w:val="00DE4828"/>
    <w:rsid w:val="00DF3B19"/>
    <w:rsid w:val="00E11EB2"/>
    <w:rsid w:val="00E95FA1"/>
    <w:rsid w:val="00EF0745"/>
    <w:rsid w:val="00F0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CB87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FD"/>
    <w:pPr>
      <w:suppressAutoHyphens/>
    </w:pPr>
  </w:style>
  <w:style w:type="paragraph" w:styleId="Titre1">
    <w:name w:val="heading 1"/>
    <w:basedOn w:val="Normal"/>
    <w:next w:val="Corpsdetexte"/>
    <w:qFormat/>
    <w:rsid w:val="00CD37FD"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Corpsdetexte"/>
    <w:qFormat/>
    <w:rsid w:val="00CD37FD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rsid w:val="00CD37FD"/>
    <w:pPr>
      <w:keepNext/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Corpsdetexte"/>
    <w:qFormat/>
    <w:rsid w:val="00CD37FD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rsid w:val="00CD37FD"/>
    <w:pPr>
      <w:keepNext/>
      <w:numPr>
        <w:ilvl w:val="4"/>
        <w:numId w:val="1"/>
      </w:numPr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D37FD"/>
  </w:style>
  <w:style w:type="character" w:customStyle="1" w:styleId="Policepardfaut10">
    <w:name w:val="Police par défaut1"/>
    <w:rsid w:val="00CD37FD"/>
  </w:style>
  <w:style w:type="character" w:customStyle="1" w:styleId="Appelnotedebasdep1">
    <w:name w:val="Appel note de bas de p.1"/>
    <w:rsid w:val="00CD37FD"/>
    <w:rPr>
      <w:vertAlign w:val="superscript"/>
    </w:rPr>
  </w:style>
  <w:style w:type="character" w:customStyle="1" w:styleId="Numrodepage1">
    <w:name w:val="Numéro de page1"/>
    <w:basedOn w:val="Policepardfaut10"/>
    <w:rsid w:val="00CD37FD"/>
  </w:style>
  <w:style w:type="character" w:customStyle="1" w:styleId="Lienhypertextevisit1">
    <w:name w:val="Lien hypertexte visité1"/>
    <w:rsid w:val="00CD37FD"/>
  </w:style>
  <w:style w:type="character" w:customStyle="1" w:styleId="TextedebullesCar">
    <w:name w:val="Texte de bulles Car"/>
    <w:basedOn w:val="Policepardfaut10"/>
    <w:rsid w:val="00CD37FD"/>
  </w:style>
  <w:style w:type="character" w:customStyle="1" w:styleId="En-tteCar">
    <w:name w:val="En-tête Car"/>
    <w:basedOn w:val="Policepardfaut10"/>
    <w:rsid w:val="00CD37FD"/>
  </w:style>
  <w:style w:type="character" w:customStyle="1" w:styleId="PieddepageCar">
    <w:name w:val="Pied de page Car"/>
    <w:basedOn w:val="Policepardfaut10"/>
    <w:rsid w:val="00CD37FD"/>
  </w:style>
  <w:style w:type="character" w:customStyle="1" w:styleId="apple-converted-space">
    <w:name w:val="apple-converted-space"/>
    <w:basedOn w:val="Policepardfaut10"/>
    <w:rsid w:val="00CD37FD"/>
  </w:style>
  <w:style w:type="character" w:styleId="Emphase">
    <w:name w:val="Emphasis"/>
    <w:qFormat/>
    <w:rsid w:val="00CD37FD"/>
    <w:rPr>
      <w:i/>
      <w:iCs/>
    </w:rPr>
  </w:style>
  <w:style w:type="character" w:customStyle="1" w:styleId="Lienhypertexte1">
    <w:name w:val="Lien hypertexte1"/>
    <w:rsid w:val="00CD37FD"/>
  </w:style>
  <w:style w:type="character" w:customStyle="1" w:styleId="ListLabel1">
    <w:name w:val="ListLabel 1"/>
    <w:rsid w:val="00CD37FD"/>
    <w:rPr>
      <w:rFonts w:eastAsia="Times New Roman" w:cs="Times New Roman"/>
    </w:rPr>
  </w:style>
  <w:style w:type="character" w:customStyle="1" w:styleId="ListLabel2">
    <w:name w:val="ListLabel 2"/>
    <w:rsid w:val="00CD37FD"/>
    <w:rPr>
      <w:rFonts w:cs="Times New Roman"/>
    </w:rPr>
  </w:style>
  <w:style w:type="character" w:customStyle="1" w:styleId="ListLabel3">
    <w:name w:val="ListLabel 3"/>
    <w:rsid w:val="00CD37FD"/>
    <w:rPr>
      <w:sz w:val="20"/>
    </w:rPr>
  </w:style>
  <w:style w:type="character" w:customStyle="1" w:styleId="ListLabel4">
    <w:name w:val="ListLabel 4"/>
    <w:rsid w:val="00CD37FD"/>
    <w:rPr>
      <w:rFonts w:cs="Courier New"/>
    </w:rPr>
  </w:style>
  <w:style w:type="character" w:customStyle="1" w:styleId="ListLabel5">
    <w:name w:val="ListLabel 5"/>
    <w:rsid w:val="00CD37FD"/>
  </w:style>
  <w:style w:type="character" w:customStyle="1" w:styleId="ListLabel6">
    <w:name w:val="ListLabel 6"/>
    <w:rsid w:val="00CD37FD"/>
  </w:style>
  <w:style w:type="character" w:customStyle="1" w:styleId="Marquenotebasdepage1">
    <w:name w:val="Marque note bas de page1"/>
    <w:rsid w:val="00CD37FD"/>
    <w:rPr>
      <w:vertAlign w:val="superscript"/>
    </w:rPr>
  </w:style>
  <w:style w:type="character" w:customStyle="1" w:styleId="Marquedenotedefin1">
    <w:name w:val="Marque de note de fin1"/>
    <w:rsid w:val="00CD37FD"/>
    <w:rPr>
      <w:vertAlign w:val="superscript"/>
    </w:rPr>
  </w:style>
  <w:style w:type="character" w:customStyle="1" w:styleId="ListLabel7">
    <w:name w:val="ListLabel 7"/>
    <w:rsid w:val="00CD37FD"/>
  </w:style>
  <w:style w:type="character" w:customStyle="1" w:styleId="ListLabel8">
    <w:name w:val="ListLabel 8"/>
    <w:rsid w:val="00CD37FD"/>
  </w:style>
  <w:style w:type="character" w:customStyle="1" w:styleId="Caractresdenotedebasdepage">
    <w:name w:val="Caractères de note de bas de page"/>
    <w:rsid w:val="00CD37FD"/>
  </w:style>
  <w:style w:type="character" w:styleId="Lienhypertexte">
    <w:name w:val="Hyperlink"/>
    <w:rsid w:val="00CD37FD"/>
  </w:style>
  <w:style w:type="character" w:styleId="Appelnotedebasdep">
    <w:name w:val="footnote reference"/>
    <w:rsid w:val="00CD37FD"/>
    <w:rPr>
      <w:vertAlign w:val="superscript"/>
    </w:rPr>
  </w:style>
  <w:style w:type="character" w:styleId="Appeldenotedefin">
    <w:name w:val="endnote reference"/>
    <w:rsid w:val="00CD37FD"/>
    <w:rPr>
      <w:vertAlign w:val="superscript"/>
    </w:rPr>
  </w:style>
  <w:style w:type="character" w:customStyle="1" w:styleId="Caractresdenotedefin">
    <w:name w:val="Caractères de note de fin"/>
    <w:rsid w:val="00CD37FD"/>
  </w:style>
  <w:style w:type="paragraph" w:customStyle="1" w:styleId="Titre20">
    <w:name w:val="Titre2"/>
    <w:basedOn w:val="Normal"/>
    <w:next w:val="Corpsdetexte"/>
    <w:rsid w:val="00CD37FD"/>
    <w:pPr>
      <w:keepNext/>
      <w:spacing w:before="240" w:after="120"/>
    </w:pPr>
  </w:style>
  <w:style w:type="paragraph" w:styleId="Corpsdetexte">
    <w:name w:val="Body Text"/>
    <w:basedOn w:val="Normal"/>
    <w:rsid w:val="00CD37FD"/>
  </w:style>
  <w:style w:type="paragraph" w:styleId="Liste">
    <w:name w:val="List"/>
    <w:basedOn w:val="Corpsdetexte"/>
    <w:rsid w:val="00CD37FD"/>
    <w:rPr>
      <w:rFonts w:cs="Lucida Sans"/>
    </w:rPr>
  </w:style>
  <w:style w:type="paragraph" w:customStyle="1" w:styleId="Lgende3">
    <w:name w:val="Légende3"/>
    <w:basedOn w:val="Normal"/>
    <w:rsid w:val="00CD37FD"/>
    <w:pPr>
      <w:suppressLineNumbers/>
      <w:spacing w:before="120" w:after="120"/>
    </w:pPr>
  </w:style>
  <w:style w:type="paragraph" w:customStyle="1" w:styleId="Index">
    <w:name w:val="Index"/>
    <w:basedOn w:val="Normal"/>
    <w:rsid w:val="00CD37FD"/>
    <w:pPr>
      <w:suppressLineNumbers/>
    </w:pPr>
    <w:rPr>
      <w:rFonts w:cs="Lucida Sans"/>
    </w:rPr>
  </w:style>
  <w:style w:type="paragraph" w:customStyle="1" w:styleId="Titre10">
    <w:name w:val="Titre1"/>
    <w:basedOn w:val="Normal"/>
    <w:rsid w:val="00CD37FD"/>
    <w:pPr>
      <w:keepNext/>
      <w:spacing w:before="240" w:after="120"/>
    </w:pPr>
  </w:style>
  <w:style w:type="paragraph" w:customStyle="1" w:styleId="Lgende1">
    <w:name w:val="Légende1"/>
    <w:basedOn w:val="Normal"/>
    <w:rsid w:val="00CD37FD"/>
    <w:pPr>
      <w:suppressLineNumbers/>
      <w:spacing w:before="120" w:after="120"/>
    </w:pPr>
  </w:style>
  <w:style w:type="paragraph" w:customStyle="1" w:styleId="Notedebasdepage1">
    <w:name w:val="Note de bas de page1"/>
    <w:basedOn w:val="Normal"/>
    <w:rsid w:val="00CD37FD"/>
  </w:style>
  <w:style w:type="paragraph" w:styleId="En-tte">
    <w:name w:val="header"/>
    <w:basedOn w:val="Normal"/>
    <w:rsid w:val="00CD37F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37FD"/>
    <w:pPr>
      <w:suppressLineNumbers/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sid w:val="00CD37F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</w:style>
  <w:style w:type="paragraph" w:customStyle="1" w:styleId="Corpsdetexte21">
    <w:name w:val="Corps de texte 21"/>
    <w:basedOn w:val="Normal"/>
    <w:rsid w:val="00CD37FD"/>
    <w:pPr>
      <w:spacing w:after="120" w:line="360" w:lineRule="auto"/>
      <w:jc w:val="both"/>
    </w:pPr>
  </w:style>
  <w:style w:type="paragraph" w:customStyle="1" w:styleId="Standaard">
    <w:name w:val="Standaard"/>
    <w:basedOn w:val="Normal"/>
    <w:rsid w:val="00CD37FD"/>
    <w:rPr>
      <w:rFonts w:ascii="Arial" w:hAnsi="Arial"/>
    </w:rPr>
  </w:style>
  <w:style w:type="paragraph" w:customStyle="1" w:styleId="Normalweb1">
    <w:name w:val="Normal (web)1"/>
    <w:basedOn w:val="Normal"/>
    <w:rsid w:val="00CD37FD"/>
    <w:pPr>
      <w:spacing w:before="100" w:after="100"/>
    </w:pPr>
  </w:style>
  <w:style w:type="paragraph" w:customStyle="1" w:styleId="Lgende2">
    <w:name w:val="Légende2"/>
    <w:basedOn w:val="Normal"/>
    <w:rsid w:val="00CD37FD"/>
  </w:style>
  <w:style w:type="paragraph" w:customStyle="1" w:styleId="Retraitcorpsdetexte31">
    <w:name w:val="Retrait corps de texte 31"/>
    <w:basedOn w:val="Normal"/>
    <w:rsid w:val="00CD37FD"/>
    <w:pPr>
      <w:ind w:left="5040"/>
    </w:pPr>
  </w:style>
  <w:style w:type="paragraph" w:customStyle="1" w:styleId="Default">
    <w:name w:val="Default"/>
    <w:rsid w:val="00CD37FD"/>
    <w:pPr>
      <w:suppressAutoHyphens/>
    </w:pPr>
  </w:style>
  <w:style w:type="paragraph" w:customStyle="1" w:styleId="Textedebulles1">
    <w:name w:val="Texte de bulles1"/>
    <w:basedOn w:val="Normal"/>
    <w:rsid w:val="00CD37FD"/>
  </w:style>
  <w:style w:type="paragraph" w:customStyle="1" w:styleId="Pardeliste1">
    <w:name w:val="Par. de liste1"/>
    <w:basedOn w:val="Normal"/>
    <w:rsid w:val="00CD37FD"/>
    <w:pPr>
      <w:ind w:left="720"/>
    </w:pPr>
  </w:style>
  <w:style w:type="paragraph" w:customStyle="1" w:styleId="Notedebasdepage2">
    <w:name w:val="Note de bas de page2"/>
    <w:basedOn w:val="Normal"/>
    <w:rsid w:val="00CD37FD"/>
    <w:pPr>
      <w:suppressLineNumbers/>
      <w:ind w:left="283" w:hanging="283"/>
    </w:pPr>
  </w:style>
  <w:style w:type="paragraph" w:styleId="Notedebasdepage">
    <w:name w:val="footnote text"/>
    <w:basedOn w:val="Normal"/>
    <w:rsid w:val="00CD37FD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go@febisp.be" TargetMode="Externa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807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FeBISP asbl</Company>
  <LinksUpToDate>false</LinksUpToDate>
  <CharactersWithSpaces>5240</CharactersWithSpaces>
  <SharedDoc>false</SharedDoc>
  <HLinks>
    <vt:vector size="24" baseType="variant">
      <vt:variant>
        <vt:i4>6226035</vt:i4>
      </vt:variant>
      <vt:variant>
        <vt:i4>195</vt:i4>
      </vt:variant>
      <vt:variant>
        <vt:i4>0</vt:i4>
      </vt:variant>
      <vt:variant>
        <vt:i4>5</vt:i4>
      </vt:variant>
      <vt:variant>
        <vt:lpwstr>mailto:ngo@febisp.be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mailto:rspeeckaert@setca-fgtb.be</vt:lpwstr>
      </vt:variant>
      <vt:variant>
        <vt:lpwstr/>
      </vt:variant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mailto:isabelle.janssens@cgslb.be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mailto:marina.kunzi%20@acv-csc.be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subject/>
  <dc:creator>.</dc:creator>
  <cp:keywords/>
  <cp:lastModifiedBy>FEBISP asbl</cp:lastModifiedBy>
  <cp:revision>36</cp:revision>
  <cp:lastPrinted>2020-06-19T15:36:00Z</cp:lastPrinted>
  <dcterms:created xsi:type="dcterms:W3CDTF">2020-06-19T06:52:00Z</dcterms:created>
  <dcterms:modified xsi:type="dcterms:W3CDTF">2020-06-19T15:55:00Z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